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9F" w:rsidRPr="00E65AD2" w:rsidRDefault="00AA629F" w:rsidP="00AA629F">
      <w:pPr>
        <w:pStyle w:val="Normal"/>
        <w:rPr>
          <w:sz w:val="28"/>
          <w:szCs w:val="28"/>
        </w:rPr>
      </w:pPr>
      <w:bookmarkStart w:id="0" w:name="_GoBack"/>
      <w:bookmarkEnd w:id="0"/>
      <w:r>
        <w:rPr>
          <w:noProof/>
          <w:snapToGrid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128270</wp:posOffset>
            </wp:positionV>
            <wp:extent cx="779145" cy="814070"/>
            <wp:effectExtent l="0" t="0" r="1905" b="5080"/>
            <wp:wrapNone/>
            <wp:docPr id="2" name="Рисунок 2" descr="C:\Documents and Settings\user\Мои документы\Мои рисунки\Coa_gagau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Мои рисунки\Coa_gagau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619125</wp:posOffset>
            </wp:positionH>
            <wp:positionV relativeFrom="paragraph">
              <wp:posOffset>80645</wp:posOffset>
            </wp:positionV>
            <wp:extent cx="794385" cy="923925"/>
            <wp:effectExtent l="0" t="0" r="571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AA629F" w:rsidRPr="008B2B67" w:rsidTr="008B7AB2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AA629F" w:rsidRPr="009E7953" w:rsidRDefault="00AA629F" w:rsidP="008B7AB2">
            <w:pPr>
              <w:ind w:left="-675" w:firstLine="675"/>
              <w:jc w:val="center"/>
              <w:rPr>
                <w:color w:val="000000"/>
                <w:lang w:val="en-US"/>
              </w:rPr>
            </w:pPr>
          </w:p>
          <w:p w:rsidR="00AA629F" w:rsidRPr="009E7953" w:rsidRDefault="00AA629F" w:rsidP="008B7AB2">
            <w:pPr>
              <w:jc w:val="center"/>
              <w:rPr>
                <w:color w:val="000000"/>
                <w:lang w:val="en-US"/>
              </w:rPr>
            </w:pPr>
          </w:p>
          <w:p w:rsidR="00AA629F" w:rsidRPr="009E7953" w:rsidRDefault="00AA629F" w:rsidP="008B7AB2">
            <w:pPr>
              <w:pStyle w:val="5"/>
            </w:pPr>
          </w:p>
          <w:p w:rsidR="00AA629F" w:rsidRPr="009E7953" w:rsidRDefault="00AA629F" w:rsidP="008B7AB2">
            <w:pPr>
              <w:jc w:val="center"/>
              <w:rPr>
                <w:lang w:val="en-US"/>
              </w:rPr>
            </w:pPr>
          </w:p>
          <w:p w:rsidR="00AA629F" w:rsidRPr="009E7953" w:rsidRDefault="00AA629F" w:rsidP="008B7AB2">
            <w:pPr>
              <w:jc w:val="center"/>
              <w:rPr>
                <w:lang w:val="en-US"/>
              </w:rPr>
            </w:pPr>
          </w:p>
          <w:p w:rsidR="00AA629F" w:rsidRPr="00C52456" w:rsidRDefault="00AA629F" w:rsidP="008B7AB2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C52456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AA629F" w:rsidRDefault="00AA629F" w:rsidP="008B7AB2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AA629F" w:rsidRPr="001D35C0" w:rsidRDefault="00AA629F" w:rsidP="008B7AB2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t>PRIMĂRIA</w:t>
            </w: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br/>
            </w:r>
            <w:r w:rsidRPr="001D35C0">
              <w:rPr>
                <w:b/>
                <w:sz w:val="20"/>
                <w:szCs w:val="20"/>
                <w:lang w:val="tr-TR"/>
              </w:rPr>
              <w:t>MD-6101</w:t>
            </w:r>
          </w:p>
          <w:p w:rsidR="00AA629F" w:rsidRPr="007D0EA4" w:rsidRDefault="00AA629F" w:rsidP="008B7AB2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D35C0">
              <w:rPr>
                <w:b/>
                <w:sz w:val="20"/>
                <w:szCs w:val="20"/>
                <w:lang w:val="ro-MO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AA629F" w:rsidRPr="00C64331" w:rsidRDefault="00AA629F" w:rsidP="008B7AB2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AA629F" w:rsidRPr="005D59F8" w:rsidRDefault="00AA629F" w:rsidP="008B7AB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ПРИМЭРИЯ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C64331">
              <w:rPr>
                <w:b/>
                <w:color w:val="000000"/>
                <w:sz w:val="22"/>
                <w:szCs w:val="22"/>
              </w:rPr>
              <w:t>08-36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AA629F" w:rsidRPr="00C64331" w:rsidRDefault="00AA629F" w:rsidP="008B7AB2">
            <w:pPr>
              <w:spacing w:line="276" w:lineRule="auto"/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8" w:history="1">
              <w:r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AA629F" w:rsidRPr="008B2B67" w:rsidRDefault="00AA629F" w:rsidP="008B7AB2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AA629F" w:rsidRPr="008B2B67" w:rsidRDefault="00AA629F" w:rsidP="008B7AB2">
            <w:pPr>
              <w:jc w:val="center"/>
              <w:rPr>
                <w:color w:val="000000"/>
                <w:lang w:val="tr-TR"/>
              </w:rPr>
            </w:pPr>
          </w:p>
          <w:p w:rsidR="00AA629F" w:rsidRPr="008B2B67" w:rsidRDefault="00AA629F" w:rsidP="008B7AB2">
            <w:pPr>
              <w:jc w:val="center"/>
              <w:rPr>
                <w:color w:val="000000"/>
                <w:lang w:val="tr-TR"/>
              </w:rPr>
            </w:pPr>
          </w:p>
          <w:p w:rsidR="00AA629F" w:rsidRPr="008B2B67" w:rsidRDefault="00AA629F" w:rsidP="008B7AB2">
            <w:pPr>
              <w:jc w:val="center"/>
              <w:rPr>
                <w:color w:val="000000"/>
                <w:lang w:val="tr-TR"/>
              </w:rPr>
            </w:pPr>
          </w:p>
          <w:p w:rsidR="00AA629F" w:rsidRPr="008B2B67" w:rsidRDefault="00AA629F" w:rsidP="008B7AB2">
            <w:pPr>
              <w:jc w:val="center"/>
              <w:rPr>
                <w:color w:val="000000"/>
                <w:lang w:val="tr-TR"/>
              </w:rPr>
            </w:pPr>
          </w:p>
          <w:p w:rsidR="00AA629F" w:rsidRPr="008B2B67" w:rsidRDefault="00AA629F" w:rsidP="008B7AB2">
            <w:pPr>
              <w:jc w:val="center"/>
              <w:rPr>
                <w:color w:val="000000"/>
                <w:lang w:val="tr-TR"/>
              </w:rPr>
            </w:pPr>
          </w:p>
          <w:p w:rsidR="00AA629F" w:rsidRPr="00D33A72" w:rsidRDefault="00AA629F" w:rsidP="008B7AB2">
            <w:pPr>
              <w:pStyle w:val="5"/>
              <w:spacing w:line="276" w:lineRule="auto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AA629F" w:rsidRPr="00D33A72" w:rsidRDefault="00AA629F" w:rsidP="008B7AB2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AA629F" w:rsidRPr="00FF2AC2" w:rsidRDefault="00AA629F" w:rsidP="008B7AB2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AA629F" w:rsidRPr="001D35C0" w:rsidRDefault="00AA629F" w:rsidP="008B7AB2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1D35C0">
              <w:rPr>
                <w:b/>
                <w:color w:val="000000"/>
                <w:sz w:val="18"/>
                <w:szCs w:val="18"/>
                <w:lang w:val="tr-TR"/>
              </w:rPr>
              <w:t>ÇADIR-LUNGA M</w:t>
            </w:r>
            <w:r w:rsidRPr="001D35C0">
              <w:rPr>
                <w:b/>
                <w:sz w:val="18"/>
                <w:szCs w:val="18"/>
                <w:lang w:val="tr-TR"/>
              </w:rPr>
              <w:t>UNİȚİPİYASI</w:t>
            </w:r>
          </w:p>
          <w:p w:rsidR="00AA629F" w:rsidRPr="001D35C0" w:rsidRDefault="00AA629F" w:rsidP="008B7AB2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1D35C0">
              <w:rPr>
                <w:b/>
                <w:color w:val="000000"/>
                <w:sz w:val="20"/>
                <w:szCs w:val="20"/>
                <w:lang w:val="tr-TR"/>
              </w:rPr>
              <w:t>PRIMARIYA</w:t>
            </w:r>
          </w:p>
          <w:p w:rsidR="00AA629F" w:rsidRPr="00FF2AC2" w:rsidRDefault="00AA629F" w:rsidP="008B7AB2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O"/>
              </w:rPr>
              <w:t>LEN</w:t>
            </w:r>
            <w:r>
              <w:rPr>
                <w:b/>
                <w:sz w:val="20"/>
                <w:szCs w:val="20"/>
                <w:lang w:val="ro-MO"/>
              </w:rPr>
              <w:t>İ</w:t>
            </w:r>
            <w:r w:rsidRPr="00FF2AC2">
              <w:rPr>
                <w:b/>
                <w:sz w:val="20"/>
                <w:szCs w:val="20"/>
                <w:lang w:val="ro-MO"/>
              </w:rPr>
              <w:t>N sokaa, 91</w:t>
            </w:r>
          </w:p>
        </w:tc>
      </w:tr>
    </w:tbl>
    <w:p w:rsidR="00AA629F" w:rsidRPr="00F80BB2" w:rsidRDefault="00AA629F" w:rsidP="00AA629F">
      <w:pPr>
        <w:jc w:val="center"/>
        <w:rPr>
          <w:b/>
        </w:rPr>
      </w:pPr>
      <w:proofErr w:type="gramStart"/>
      <w:r w:rsidRPr="00F80BB2">
        <w:rPr>
          <w:b/>
        </w:rPr>
        <w:t>Р</w:t>
      </w:r>
      <w:proofErr w:type="gramEnd"/>
      <w:r w:rsidRPr="00F80BB2">
        <w:rPr>
          <w:b/>
        </w:rPr>
        <w:t xml:space="preserve"> А С П О Р Я Ж Е Н И Е</w:t>
      </w:r>
    </w:p>
    <w:p w:rsidR="00AA629F" w:rsidRPr="00FE10DD" w:rsidRDefault="00AA629F" w:rsidP="00AA629F">
      <w:pPr>
        <w:jc w:val="center"/>
        <w:rPr>
          <w:b/>
          <w:sz w:val="16"/>
          <w:szCs w:val="16"/>
        </w:rPr>
      </w:pPr>
    </w:p>
    <w:p w:rsidR="00AA629F" w:rsidRPr="00F80BB2" w:rsidRDefault="00AA629F" w:rsidP="00AA629F">
      <w:pPr>
        <w:ind w:firstLine="708"/>
      </w:pPr>
      <w:r w:rsidRPr="00F80BB2">
        <w:t>«_____» ______________20</w:t>
      </w:r>
      <w:r>
        <w:t>21</w:t>
      </w:r>
      <w:r w:rsidRPr="00F80BB2">
        <w:t xml:space="preserve">г.                                             </w:t>
      </w:r>
      <w:r>
        <w:tab/>
      </w:r>
      <w:r>
        <w:tab/>
      </w:r>
      <w:r w:rsidRPr="00F80BB2">
        <w:t>№________</w:t>
      </w:r>
    </w:p>
    <w:p w:rsidR="00AA629F" w:rsidRDefault="00AA629F" w:rsidP="00AA629F">
      <w:pPr>
        <w:jc w:val="center"/>
        <w:rPr>
          <w:b/>
          <w:sz w:val="16"/>
          <w:szCs w:val="16"/>
        </w:rPr>
      </w:pPr>
    </w:p>
    <w:p w:rsidR="00AA629F" w:rsidRDefault="00AA629F" w:rsidP="00AA629F">
      <w:pPr>
        <w:ind w:firstLine="708"/>
        <w:jc w:val="both"/>
        <w:rPr>
          <w:b/>
          <w:sz w:val="16"/>
          <w:szCs w:val="16"/>
        </w:rPr>
      </w:pPr>
    </w:p>
    <w:p w:rsidR="00AA629F" w:rsidRDefault="00AA629F" w:rsidP="00AA629F">
      <w:pPr>
        <w:jc w:val="both"/>
        <w:rPr>
          <w:b/>
        </w:rPr>
      </w:pPr>
      <w:r w:rsidRPr="00BE0100">
        <w:rPr>
          <w:b/>
        </w:rPr>
        <w:t>О</w:t>
      </w:r>
      <w:r>
        <w:rPr>
          <w:b/>
        </w:rPr>
        <w:t xml:space="preserve"> проведении</w:t>
      </w:r>
      <w:r w:rsidRPr="00BE0100">
        <w:rPr>
          <w:b/>
        </w:rPr>
        <w:t xml:space="preserve"> процедур публичных консультаций с гражданским обществом в процессе принятия решения «</w:t>
      </w:r>
      <w:r>
        <w:rPr>
          <w:b/>
        </w:rPr>
        <w:t xml:space="preserve">О внесении изменений в </w:t>
      </w:r>
      <w:r w:rsidRPr="004E7DD4">
        <w:rPr>
          <w:b/>
        </w:rPr>
        <w:t>Положение</w:t>
      </w:r>
      <w:r>
        <w:rPr>
          <w:b/>
        </w:rPr>
        <w:t xml:space="preserve"> о</w:t>
      </w:r>
      <w:r w:rsidRPr="004E7DD4">
        <w:rPr>
          <w:b/>
        </w:rPr>
        <w:t>б осуществлении торговой деятельности и оказания услуг на территории мун.Чадыр-Лунга»</w:t>
      </w:r>
    </w:p>
    <w:p w:rsidR="00AA629F" w:rsidRPr="00F80BB2" w:rsidRDefault="00AA629F" w:rsidP="00AA629F">
      <w:pPr>
        <w:jc w:val="both"/>
        <w:rPr>
          <w:b/>
        </w:rPr>
      </w:pPr>
    </w:p>
    <w:p w:rsidR="00AA629F" w:rsidRDefault="00AA629F" w:rsidP="00AA629F">
      <w:pPr>
        <w:ind w:firstLine="708"/>
        <w:jc w:val="both"/>
      </w:pPr>
      <w:proofErr w:type="gramStart"/>
      <w:r>
        <w:t>В</w:t>
      </w:r>
      <w:r w:rsidRPr="002935F7">
        <w:t xml:space="preserve"> соответствии </w:t>
      </w:r>
      <w:r w:rsidRPr="00546789">
        <w:t>со ст</w:t>
      </w:r>
      <w:r>
        <w:t>атьями 3 (1), 8 (2)</w:t>
      </w:r>
      <w:r w:rsidRPr="00546789">
        <w:t xml:space="preserve">, </w:t>
      </w:r>
      <w:r>
        <w:t>29 (1</w:t>
      </w:r>
      <w:r w:rsidRPr="00546789">
        <w:t xml:space="preserve">) </w:t>
      </w:r>
      <w:r>
        <w:rPr>
          <w:lang w:val="en-US"/>
        </w:rPr>
        <w:t>v</w:t>
      </w:r>
      <w:r w:rsidRPr="00546789">
        <w:t>)  Закона</w:t>
      </w:r>
      <w:r w:rsidRPr="002935F7">
        <w:t xml:space="preserve"> </w:t>
      </w:r>
      <w:r>
        <w:t>РМ «О</w:t>
      </w:r>
      <w:r w:rsidRPr="002935F7">
        <w:t xml:space="preserve"> местных публичном управлении</w:t>
      </w:r>
      <w:r>
        <w:t>»</w:t>
      </w:r>
      <w:r w:rsidRPr="002935F7">
        <w:t xml:space="preserve"> </w:t>
      </w:r>
      <w:r>
        <w:t>№</w:t>
      </w:r>
      <w:r w:rsidRPr="002935F7">
        <w:t xml:space="preserve"> 436-</w:t>
      </w:r>
      <w:r w:rsidRPr="002935F7">
        <w:rPr>
          <w:lang w:val="en-US"/>
        </w:rPr>
        <w:t>XVI</w:t>
      </w:r>
      <w:r w:rsidRPr="002935F7">
        <w:t xml:space="preserve"> от 28.12.2006, ст. </w:t>
      </w:r>
      <w:r>
        <w:t xml:space="preserve">7 (1) </w:t>
      </w:r>
      <w:r>
        <w:rPr>
          <w:lang w:val="en-US"/>
        </w:rPr>
        <w:t>e</w:t>
      </w:r>
      <w:r>
        <w:t>), 11 (1)</w:t>
      </w:r>
      <w:r w:rsidRPr="002935F7">
        <w:t xml:space="preserve"> Закона</w:t>
      </w:r>
      <w:r>
        <w:t xml:space="preserve"> РМ</w:t>
      </w:r>
      <w:r w:rsidRPr="002935F7">
        <w:t xml:space="preserve"> </w:t>
      </w:r>
      <w:r>
        <w:t>«О</w:t>
      </w:r>
      <w:r w:rsidRPr="002935F7">
        <w:t xml:space="preserve"> прозрачности процесса принятия решения</w:t>
      </w:r>
      <w:r>
        <w:t>»</w:t>
      </w:r>
      <w:r w:rsidRPr="002935F7">
        <w:t xml:space="preserve"> </w:t>
      </w:r>
      <w:r>
        <w:t>№</w:t>
      </w:r>
      <w:r w:rsidRPr="002935F7">
        <w:t>239-</w:t>
      </w:r>
      <w:r w:rsidRPr="002935F7">
        <w:rPr>
          <w:lang w:val="en-US"/>
        </w:rPr>
        <w:t>XVI</w:t>
      </w:r>
      <w:r>
        <w:t xml:space="preserve"> от 13.11.2008</w:t>
      </w:r>
      <w:r w:rsidRPr="002935F7">
        <w:t xml:space="preserve">, </w:t>
      </w:r>
      <w:r>
        <w:t xml:space="preserve">Постановления Правительства РМ «О механизме публичных консультаций с гражданским обществом в процессе принятия решений» №967 от 09.08.2016г., </w:t>
      </w:r>
      <w:r w:rsidRPr="00546789">
        <w:t>пунктами 7, 71</w:t>
      </w:r>
      <w:r>
        <w:t>.4</w:t>
      </w:r>
      <w:r w:rsidRPr="00546789">
        <w:t xml:space="preserve"> Устава </w:t>
      </w:r>
      <w:r w:rsidRPr="00546789">
        <w:rPr>
          <w:bCs/>
          <w:color w:val="000000"/>
        </w:rPr>
        <w:t>(Статут) города</w:t>
      </w:r>
      <w:proofErr w:type="gramEnd"/>
      <w:r w:rsidRPr="00546789">
        <w:rPr>
          <w:bCs/>
          <w:color w:val="000000"/>
        </w:rPr>
        <w:t xml:space="preserve"> Чадыр-Лунга, утверждённого Решением Чадыр-Лунгского Городского Совета № Х/9 от 01.03.2016г.</w:t>
      </w:r>
      <w:r>
        <w:rPr>
          <w:bCs/>
          <w:color w:val="000000"/>
        </w:rPr>
        <w:t>,</w:t>
      </w:r>
      <w:r w:rsidRPr="00546789">
        <w:t xml:space="preserve"> </w:t>
      </w:r>
      <w:r>
        <w:t xml:space="preserve">во исполнение решения Чадыр-Лунгского муниципального Совета №1/29 от 26.01.2021г., </w:t>
      </w:r>
      <w:r w:rsidRPr="002935F7">
        <w:t>а также с целью всестороннего информирования населения о процессе принятия решений органами местного публичного управления,</w:t>
      </w:r>
    </w:p>
    <w:p w:rsidR="00AA629F" w:rsidRDefault="00AA629F" w:rsidP="00AA629F">
      <w:pPr>
        <w:ind w:left="2832" w:firstLine="708"/>
        <w:jc w:val="both"/>
        <w:rPr>
          <w:b/>
        </w:rPr>
      </w:pPr>
    </w:p>
    <w:p w:rsidR="00AA629F" w:rsidRDefault="00AA629F" w:rsidP="00AA629F">
      <w:pPr>
        <w:ind w:left="2832" w:firstLine="708"/>
        <w:jc w:val="both"/>
        <w:rPr>
          <w:b/>
        </w:rPr>
      </w:pPr>
      <w:r w:rsidRPr="00605EB9">
        <w:rPr>
          <w:b/>
        </w:rPr>
        <w:t>РАСПОРЯЖАЮСЬ:</w:t>
      </w:r>
    </w:p>
    <w:p w:rsidR="00AA629F" w:rsidRDefault="00AA629F" w:rsidP="00AA629F">
      <w:pPr>
        <w:ind w:left="2832" w:firstLine="708"/>
        <w:jc w:val="both"/>
        <w:rPr>
          <w:b/>
        </w:rPr>
      </w:pPr>
    </w:p>
    <w:p w:rsidR="00AA629F" w:rsidRDefault="00AA629F" w:rsidP="00AA629F">
      <w:pPr>
        <w:pStyle w:val="a5"/>
        <w:numPr>
          <w:ilvl w:val="0"/>
          <w:numId w:val="1"/>
        </w:numPr>
        <w:ind w:left="426" w:hanging="426"/>
        <w:contextualSpacing/>
        <w:jc w:val="both"/>
      </w:pPr>
      <w:r>
        <w:t xml:space="preserve">Секретарю Совета и муниципия Чадыр-Лунга </w:t>
      </w:r>
      <w:proofErr w:type="spellStart"/>
      <w:r>
        <w:t>О.Чебановой</w:t>
      </w:r>
      <w:proofErr w:type="spellEnd"/>
      <w:r w:rsidRPr="0045753F">
        <w:t xml:space="preserve"> </w:t>
      </w:r>
      <w:r>
        <w:t xml:space="preserve">обеспечить </w:t>
      </w:r>
      <w:r w:rsidRPr="00A761CA">
        <w:t xml:space="preserve">проведение публичного консультирования по проекту решения </w:t>
      </w:r>
      <w:r w:rsidRPr="008D58B1">
        <w:t>«О внесении изменений в Положение об осуществлении торговой деятельности и оказания услуг на территории мун.Чадыр-Лунга»</w:t>
      </w:r>
      <w:r w:rsidRPr="008D58B1">
        <w:rPr>
          <w:b/>
        </w:rPr>
        <w:t xml:space="preserve"> </w:t>
      </w:r>
      <w:r w:rsidRPr="00845F47">
        <w:rPr>
          <w:b/>
        </w:rPr>
        <w:t>способом создания специальной рабочей группы</w:t>
      </w:r>
      <w:r w:rsidRPr="00A761CA">
        <w:t>;</w:t>
      </w:r>
    </w:p>
    <w:p w:rsidR="00AA629F" w:rsidRDefault="00AA629F" w:rsidP="00AA629F">
      <w:pPr>
        <w:pStyle w:val="a5"/>
        <w:ind w:left="426"/>
        <w:contextualSpacing/>
        <w:jc w:val="both"/>
      </w:pPr>
    </w:p>
    <w:p w:rsidR="00AA629F" w:rsidRDefault="00AA629F" w:rsidP="00AA629F">
      <w:pPr>
        <w:pStyle w:val="a5"/>
        <w:numPr>
          <w:ilvl w:val="0"/>
          <w:numId w:val="1"/>
        </w:numPr>
        <w:ind w:left="426" w:hanging="426"/>
        <w:contextualSpacing/>
        <w:jc w:val="both"/>
      </w:pPr>
      <w:r>
        <w:t xml:space="preserve">Назначить </w:t>
      </w:r>
      <w:proofErr w:type="spellStart"/>
      <w:r>
        <w:t>Л.Чобаника</w:t>
      </w:r>
      <w:proofErr w:type="spellEnd"/>
      <w:r>
        <w:t xml:space="preserve"> главного специалиста по сбору налогов примэрии мун.Чадыр-Лунга </w:t>
      </w:r>
      <w:proofErr w:type="gramStart"/>
      <w:r>
        <w:t>ответственной</w:t>
      </w:r>
      <w:proofErr w:type="gramEnd"/>
      <w:r>
        <w:t xml:space="preserve"> за проведение процедур публичных консультаций по вышеуказанному проекту решения:</w:t>
      </w:r>
    </w:p>
    <w:p w:rsidR="00AA629F" w:rsidRPr="008D58B1" w:rsidRDefault="00AA629F" w:rsidP="00AA629F">
      <w:pPr>
        <w:pStyle w:val="a5"/>
        <w:ind w:left="0" w:firstLine="360"/>
        <w:rPr>
          <w:b/>
        </w:rPr>
      </w:pPr>
      <w:r w:rsidRPr="008D58B1">
        <w:rPr>
          <w:b/>
        </w:rPr>
        <w:t>до 03.02.2021г.: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proofErr w:type="gramStart"/>
      <w:r>
        <w:t>разместить объявление</w:t>
      </w:r>
      <w:proofErr w:type="gramEnd"/>
      <w:r>
        <w:t xml:space="preserve"> об инициировании разработки проекта решения на официальном сайте примэрии;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>проинформировать заинтересованные стороны, согласно ч.3 настоящего решения, об инициировании разработки проекта решения и проведении публичного консультирования;</w:t>
      </w:r>
    </w:p>
    <w:p w:rsidR="00AA629F" w:rsidRPr="008D58B1" w:rsidRDefault="00AA629F" w:rsidP="00AA629F">
      <w:pPr>
        <w:pStyle w:val="a5"/>
        <w:ind w:left="0" w:firstLine="360"/>
        <w:contextualSpacing/>
        <w:jc w:val="both"/>
        <w:rPr>
          <w:b/>
        </w:rPr>
      </w:pPr>
      <w:r w:rsidRPr="008D58B1">
        <w:rPr>
          <w:b/>
        </w:rPr>
        <w:t>до 09.02.2021г.: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 w:rsidRPr="00065B78">
        <w:t>разработ</w:t>
      </w:r>
      <w:r>
        <w:t xml:space="preserve">ать </w:t>
      </w:r>
      <w:r w:rsidRPr="00065B78">
        <w:t>первоначальный те</w:t>
      </w:r>
      <w:proofErr w:type="gramStart"/>
      <w:r w:rsidRPr="00065B78">
        <w:t>кст</w:t>
      </w:r>
      <w:r>
        <w:t xml:space="preserve"> пр</w:t>
      </w:r>
      <w:proofErr w:type="gramEnd"/>
      <w:r>
        <w:t>оекта решения;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 xml:space="preserve">разместить </w:t>
      </w:r>
      <w:r w:rsidRPr="00065B78">
        <w:t>первоначальный те</w:t>
      </w:r>
      <w:proofErr w:type="gramStart"/>
      <w:r w:rsidRPr="00065B78">
        <w:t>кст</w:t>
      </w:r>
      <w:r>
        <w:t xml:space="preserve"> пр</w:t>
      </w:r>
      <w:proofErr w:type="gramEnd"/>
      <w:r>
        <w:t xml:space="preserve">оекта решения и объявление о проведении </w:t>
      </w:r>
      <w:r w:rsidRPr="00A761CA">
        <w:t>публичного консультирования</w:t>
      </w:r>
      <w:r>
        <w:t xml:space="preserve"> на официальном сайте примэрии;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 xml:space="preserve">проинформировать заинтересованные стороны, согласно ч.3 настоящего решения, о проведении </w:t>
      </w:r>
      <w:r w:rsidRPr="00A761CA">
        <w:t>публичного консультирования</w:t>
      </w:r>
      <w:r>
        <w:t>;</w:t>
      </w:r>
    </w:p>
    <w:p w:rsidR="00AA629F" w:rsidRPr="008D58B1" w:rsidRDefault="00AA629F" w:rsidP="00AA629F">
      <w:pPr>
        <w:pStyle w:val="a5"/>
        <w:ind w:left="0" w:firstLine="360"/>
        <w:contextualSpacing/>
        <w:jc w:val="both"/>
        <w:rPr>
          <w:b/>
        </w:rPr>
      </w:pPr>
      <w:r w:rsidRPr="008D58B1">
        <w:rPr>
          <w:b/>
        </w:rPr>
        <w:t>до 23.02.2021г.: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>организовать и провести заседание специальной рабочей группы по обсуждению проекта решения с рассмотрением представленных рекомендаций и разработать окончательный вариант проекта решения;</w:t>
      </w:r>
    </w:p>
    <w:p w:rsidR="00AA629F" w:rsidRDefault="00AA629F" w:rsidP="00AA629F">
      <w:pPr>
        <w:pStyle w:val="a5"/>
        <w:ind w:left="720"/>
        <w:contextualSpacing/>
        <w:jc w:val="both"/>
      </w:pPr>
    </w:p>
    <w:p w:rsidR="00AA629F" w:rsidRPr="008D58B1" w:rsidRDefault="00AA629F" w:rsidP="00AA629F">
      <w:pPr>
        <w:pStyle w:val="a5"/>
        <w:ind w:left="0" w:firstLine="360"/>
        <w:contextualSpacing/>
        <w:jc w:val="both"/>
        <w:rPr>
          <w:b/>
        </w:rPr>
      </w:pPr>
      <w:r w:rsidRPr="008D58B1">
        <w:rPr>
          <w:b/>
        </w:rPr>
        <w:lastRenderedPageBreak/>
        <w:t>до 27.02.2021г.: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 xml:space="preserve">сформировать дело о разработке проекта решения; </w:t>
      </w:r>
    </w:p>
    <w:p w:rsidR="00AA629F" w:rsidRDefault="00AA629F" w:rsidP="00AA629F">
      <w:pPr>
        <w:pStyle w:val="a5"/>
        <w:numPr>
          <w:ilvl w:val="0"/>
          <w:numId w:val="3"/>
        </w:numPr>
        <w:contextualSpacing/>
        <w:jc w:val="both"/>
      </w:pPr>
      <w:r>
        <w:t>согласовать окончательный вариант проекта решения с учётом принятых рекомендаций и предоставить для дальнейшего рассмотрения на заседании Чадыр-Лунгского муниципального Совета.</w:t>
      </w:r>
    </w:p>
    <w:p w:rsidR="00AA629F" w:rsidRPr="0073355A" w:rsidRDefault="00AA629F" w:rsidP="00AA629F">
      <w:pPr>
        <w:pStyle w:val="a5"/>
        <w:ind w:left="720"/>
        <w:contextualSpacing/>
        <w:jc w:val="both"/>
      </w:pPr>
    </w:p>
    <w:p w:rsidR="00AA629F" w:rsidRDefault="00AA629F" w:rsidP="00AA629F">
      <w:pPr>
        <w:pStyle w:val="a5"/>
        <w:numPr>
          <w:ilvl w:val="0"/>
          <w:numId w:val="1"/>
        </w:numPr>
        <w:ind w:left="426" w:hanging="426"/>
        <w:contextualSpacing/>
        <w:jc w:val="both"/>
      </w:pPr>
      <w:r>
        <w:t xml:space="preserve">Утвердить список заинтересованных сторон в проведении </w:t>
      </w:r>
      <w:r w:rsidRPr="002177B8">
        <w:t>публичных консультаций</w:t>
      </w:r>
      <w:r>
        <w:t>,</w:t>
      </w:r>
      <w:r w:rsidRPr="002177B8">
        <w:t xml:space="preserve"> с </w:t>
      </w:r>
      <w:r>
        <w:t>которыми будут проводиться консультации по проекту решения, согласно приложению.</w:t>
      </w:r>
    </w:p>
    <w:p w:rsidR="00AA629F" w:rsidRDefault="00AA629F" w:rsidP="00AA629F">
      <w:pPr>
        <w:pStyle w:val="a5"/>
        <w:ind w:left="426"/>
        <w:contextualSpacing/>
        <w:jc w:val="both"/>
      </w:pPr>
    </w:p>
    <w:p w:rsidR="00AA629F" w:rsidRDefault="00AA629F" w:rsidP="00AA629F">
      <w:pPr>
        <w:pStyle w:val="a5"/>
        <w:numPr>
          <w:ilvl w:val="0"/>
          <w:numId w:val="1"/>
        </w:numPr>
        <w:ind w:left="426" w:hanging="426"/>
        <w:contextualSpacing/>
        <w:jc w:val="both"/>
      </w:pPr>
      <w:r>
        <w:t>Создать специальную рабочую группу на период проведения публичного консультирования по вышеуказанному проекту в следующем составе: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В.Кара</w:t>
      </w:r>
      <w:proofErr w:type="spellEnd"/>
      <w:r>
        <w:t xml:space="preserve"> – заместитель примара мун.Чадыр-Лунга, председатель рабочей группы;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М.Стамов</w:t>
      </w:r>
      <w:proofErr w:type="spellEnd"/>
      <w:r>
        <w:t xml:space="preserve"> - заместитель примара мун.Чадыр-Лунга, заместитель председателя рабочей группы;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Л.Чобаника</w:t>
      </w:r>
      <w:proofErr w:type="spellEnd"/>
      <w:r>
        <w:t xml:space="preserve"> - главный специалист по сбору налогов, секретарь рабочей группы;</w:t>
      </w:r>
    </w:p>
    <w:p w:rsidR="00AA629F" w:rsidRDefault="00AA629F" w:rsidP="00AA629F">
      <w:pPr>
        <w:pStyle w:val="a5"/>
        <w:ind w:left="360"/>
        <w:contextualSpacing/>
        <w:jc w:val="both"/>
        <w:rPr>
          <w:i/>
        </w:rPr>
      </w:pPr>
      <w:r w:rsidRPr="00A761CA">
        <w:rPr>
          <w:i/>
        </w:rPr>
        <w:t xml:space="preserve">Члены </w:t>
      </w:r>
      <w:r>
        <w:rPr>
          <w:i/>
        </w:rPr>
        <w:t xml:space="preserve">специальной </w:t>
      </w:r>
      <w:r w:rsidRPr="00A761CA">
        <w:rPr>
          <w:i/>
        </w:rPr>
        <w:t>рабочей группы</w:t>
      </w:r>
      <w:r>
        <w:rPr>
          <w:i/>
        </w:rPr>
        <w:t>: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О.Чебанова</w:t>
      </w:r>
      <w:proofErr w:type="spellEnd"/>
      <w:r>
        <w:t xml:space="preserve"> - секретарь Совета и муниципия Чадыр-Лунга;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С.Берёзов</w:t>
      </w:r>
      <w:proofErr w:type="spellEnd"/>
      <w:r>
        <w:t xml:space="preserve"> – начальник Юридической службы;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В.Виноградов</w:t>
      </w:r>
      <w:proofErr w:type="spellEnd"/>
      <w:r>
        <w:t xml:space="preserve"> – главный бухгалтер примэрии мун.Чадыр-Лунга;</w:t>
      </w:r>
    </w:p>
    <w:p w:rsidR="00AA629F" w:rsidRDefault="00AA629F" w:rsidP="00AA629F">
      <w:pPr>
        <w:pStyle w:val="a5"/>
        <w:numPr>
          <w:ilvl w:val="0"/>
          <w:numId w:val="6"/>
        </w:numPr>
        <w:contextualSpacing/>
        <w:jc w:val="both"/>
      </w:pPr>
      <w:proofErr w:type="spellStart"/>
      <w:r>
        <w:t>Н.Кисеев</w:t>
      </w:r>
      <w:proofErr w:type="spellEnd"/>
      <w:r>
        <w:t xml:space="preserve"> – председатель специализированной консультативной Комиссии советников по вопросам строительства, жилищно-коммунального хозяйства, торговли, транспорта, связи, агропромышленного производства, окружающей среды и экологии.</w:t>
      </w:r>
    </w:p>
    <w:p w:rsidR="00AA629F" w:rsidRDefault="00AA629F" w:rsidP="00AA629F">
      <w:pPr>
        <w:pStyle w:val="a5"/>
        <w:contextualSpacing/>
        <w:jc w:val="both"/>
      </w:pPr>
    </w:p>
    <w:p w:rsidR="00AA629F" w:rsidRDefault="00AA629F" w:rsidP="00AA629F">
      <w:pPr>
        <w:pStyle w:val="a5"/>
        <w:numPr>
          <w:ilvl w:val="0"/>
          <w:numId w:val="1"/>
        </w:numPr>
        <w:ind w:left="426" w:hanging="426"/>
        <w:contextualSpacing/>
        <w:jc w:val="both"/>
      </w:pPr>
      <w:proofErr w:type="gramStart"/>
      <w:r>
        <w:t xml:space="preserve">Определить, что жители, руководители предприятий, организаций и учреждений мун.Чадыр-Лунга могут заблаговременно до 23.02.2021г. ознакомиться с материалами и проектами решений на официальном сайте примэрии мун.Чадыр-Лунга и в здании примэрии </w:t>
      </w:r>
      <w:r w:rsidRPr="002D01C0">
        <w:t>и</w:t>
      </w:r>
      <w:r w:rsidRPr="0056670E">
        <w:t xml:space="preserve"> </w:t>
      </w:r>
      <w:r>
        <w:t>задавать</w:t>
      </w:r>
      <w:r w:rsidRPr="0056670E">
        <w:t xml:space="preserve"> вопросы</w:t>
      </w:r>
      <w:r>
        <w:t xml:space="preserve"> или направлять предложения</w:t>
      </w:r>
      <w:r w:rsidRPr="0056670E">
        <w:t xml:space="preserve"> </w:t>
      </w:r>
      <w:r>
        <w:t xml:space="preserve">по обсуждаемым вопросам  по контактному номеру телефона примэрии: 029123062 или адресу ссылки: </w:t>
      </w:r>
      <w:hyperlink r:id="rId9" w:history="1">
        <w:r>
          <w:rPr>
            <w:rStyle w:val="a3"/>
          </w:rPr>
          <w:t>https://ceadir-lunga.md/obshchestvennaya-priemnaya</w:t>
        </w:r>
      </w:hyperlink>
      <w:r>
        <w:t>, которые будут озвучены во время проведения консультаций.</w:t>
      </w:r>
      <w:proofErr w:type="gramEnd"/>
    </w:p>
    <w:p w:rsidR="00AA629F" w:rsidRDefault="00AA629F" w:rsidP="00AA629F">
      <w:pPr>
        <w:pStyle w:val="a5"/>
      </w:pPr>
    </w:p>
    <w:p w:rsidR="00AA629F" w:rsidRDefault="00AA629F" w:rsidP="00AA629F">
      <w:pPr>
        <w:pStyle w:val="a5"/>
        <w:numPr>
          <w:ilvl w:val="0"/>
          <w:numId w:val="1"/>
        </w:numPr>
        <w:spacing w:after="200"/>
        <w:ind w:left="426" w:hanging="426"/>
        <w:contextualSpacing/>
        <w:jc w:val="both"/>
      </w:pPr>
      <w:r>
        <w:t xml:space="preserve">Специалисту по связям с общественностью </w:t>
      </w:r>
      <w:proofErr w:type="spellStart"/>
      <w:r>
        <w:t>М.Баку</w:t>
      </w:r>
      <w:proofErr w:type="spellEnd"/>
      <w:r>
        <w:t xml:space="preserve"> довести  настоящее распоряжение до сведения ответственных лиц.</w:t>
      </w:r>
    </w:p>
    <w:p w:rsidR="00AA629F" w:rsidRDefault="00AA629F" w:rsidP="00AA629F">
      <w:pPr>
        <w:pStyle w:val="a5"/>
        <w:spacing w:after="200"/>
        <w:ind w:left="426"/>
        <w:contextualSpacing/>
        <w:jc w:val="both"/>
      </w:pPr>
    </w:p>
    <w:p w:rsidR="00AA629F" w:rsidRDefault="00AA629F" w:rsidP="00AA629F">
      <w:pPr>
        <w:pStyle w:val="a5"/>
        <w:numPr>
          <w:ilvl w:val="0"/>
          <w:numId w:val="1"/>
        </w:numPr>
        <w:spacing w:after="200"/>
        <w:ind w:left="426" w:hanging="426"/>
        <w:contextualSpacing/>
        <w:jc w:val="both"/>
      </w:pPr>
      <w:proofErr w:type="gramStart"/>
      <w:r w:rsidRPr="00065B78">
        <w:t>Контроль за</w:t>
      </w:r>
      <w:proofErr w:type="gramEnd"/>
      <w:r w:rsidRPr="00065B78">
        <w:t xml:space="preserve"> исполнением настоящего распоряжения </w:t>
      </w:r>
      <w:r>
        <w:t xml:space="preserve">возложить на </w:t>
      </w:r>
      <w:proofErr w:type="spellStart"/>
      <w:r>
        <w:t>О.Чебанову</w:t>
      </w:r>
      <w:proofErr w:type="spellEnd"/>
      <w:r>
        <w:t xml:space="preserve"> секретаря Совета и муниципия Чадыр-Лунга.</w:t>
      </w:r>
    </w:p>
    <w:p w:rsidR="00AA629F" w:rsidRDefault="00AA629F" w:rsidP="00AA629F">
      <w:pPr>
        <w:pStyle w:val="a5"/>
      </w:pPr>
    </w:p>
    <w:p w:rsidR="00AA629F" w:rsidRPr="00065B78" w:rsidRDefault="00AA629F" w:rsidP="00AA629F">
      <w:pPr>
        <w:pStyle w:val="a5"/>
        <w:numPr>
          <w:ilvl w:val="0"/>
          <w:numId w:val="1"/>
        </w:numPr>
        <w:spacing w:after="200"/>
        <w:ind w:left="426" w:hanging="426"/>
        <w:contextualSpacing/>
        <w:jc w:val="both"/>
      </w:pPr>
      <w:r>
        <w:t>Настоящее распоряжение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AA629F" w:rsidRDefault="00AA629F" w:rsidP="00AA629F">
      <w:pPr>
        <w:ind w:left="426"/>
        <w:jc w:val="both"/>
        <w:rPr>
          <w:sz w:val="16"/>
          <w:szCs w:val="16"/>
        </w:rPr>
      </w:pPr>
    </w:p>
    <w:p w:rsidR="00AA629F" w:rsidRDefault="00AA629F" w:rsidP="00AA629F">
      <w:pPr>
        <w:ind w:left="426"/>
        <w:jc w:val="both"/>
        <w:rPr>
          <w:sz w:val="16"/>
          <w:szCs w:val="16"/>
        </w:rPr>
      </w:pPr>
    </w:p>
    <w:p w:rsidR="00AA629F" w:rsidRDefault="00AA629F" w:rsidP="00AA629F">
      <w:pPr>
        <w:ind w:left="426"/>
        <w:jc w:val="both"/>
        <w:rPr>
          <w:sz w:val="16"/>
          <w:szCs w:val="16"/>
        </w:rPr>
      </w:pPr>
    </w:p>
    <w:p w:rsidR="00AA629F" w:rsidRDefault="00AA629F" w:rsidP="00AA629F">
      <w:pPr>
        <w:ind w:left="426"/>
        <w:jc w:val="both"/>
        <w:rPr>
          <w:sz w:val="16"/>
          <w:szCs w:val="16"/>
        </w:rPr>
      </w:pPr>
    </w:p>
    <w:p w:rsidR="00AA629F" w:rsidRDefault="00AA629F" w:rsidP="00AA629F">
      <w:pPr>
        <w:ind w:left="426"/>
        <w:jc w:val="both"/>
        <w:rPr>
          <w:sz w:val="16"/>
          <w:szCs w:val="16"/>
        </w:rPr>
      </w:pPr>
    </w:p>
    <w:p w:rsidR="00AA629F" w:rsidRPr="00D20444" w:rsidRDefault="00AA629F" w:rsidP="00AA629F">
      <w:pPr>
        <w:ind w:left="426"/>
        <w:jc w:val="both"/>
        <w:rPr>
          <w:sz w:val="16"/>
          <w:szCs w:val="16"/>
        </w:rPr>
      </w:pPr>
    </w:p>
    <w:p w:rsidR="00AA629F" w:rsidRPr="00D20444" w:rsidRDefault="00AA629F" w:rsidP="00AA629F">
      <w:pPr>
        <w:rPr>
          <w:sz w:val="16"/>
          <w:szCs w:val="16"/>
        </w:rPr>
      </w:pPr>
    </w:p>
    <w:p w:rsidR="00AA629F" w:rsidRPr="00065B78" w:rsidRDefault="00AA629F" w:rsidP="00AA629F">
      <w:pPr>
        <w:jc w:val="center"/>
      </w:pPr>
      <w:proofErr w:type="spellStart"/>
      <w:r w:rsidRPr="00065B78">
        <w:t>Примар</w:t>
      </w:r>
      <w:proofErr w:type="spellEnd"/>
      <w:r w:rsidRPr="00065B78">
        <w:t xml:space="preserve">                                                                           </w:t>
      </w:r>
      <w:r>
        <w:t>Анатолий ТОПАЛ</w:t>
      </w:r>
    </w:p>
    <w:p w:rsidR="00AA629F" w:rsidRDefault="00AA629F" w:rsidP="00AA629F">
      <w:pPr>
        <w:rPr>
          <w:b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Pr="009402AD" w:rsidRDefault="00AA629F" w:rsidP="00AA629F">
      <w:pPr>
        <w:jc w:val="right"/>
        <w:rPr>
          <w:sz w:val="22"/>
          <w:szCs w:val="22"/>
        </w:rPr>
      </w:pPr>
      <w:r w:rsidRPr="009402AD">
        <w:rPr>
          <w:sz w:val="22"/>
          <w:szCs w:val="22"/>
        </w:rPr>
        <w:t xml:space="preserve">Приложение </w:t>
      </w:r>
    </w:p>
    <w:p w:rsidR="00AA629F" w:rsidRPr="009402AD" w:rsidRDefault="00AA629F" w:rsidP="00AA629F">
      <w:pPr>
        <w:jc w:val="right"/>
        <w:rPr>
          <w:sz w:val="22"/>
          <w:szCs w:val="22"/>
        </w:rPr>
      </w:pPr>
      <w:r w:rsidRPr="009402AD">
        <w:rPr>
          <w:sz w:val="22"/>
          <w:szCs w:val="22"/>
        </w:rPr>
        <w:t xml:space="preserve">к распоряжению примара </w:t>
      </w:r>
    </w:p>
    <w:p w:rsidR="00AA629F" w:rsidRPr="009402AD" w:rsidRDefault="00AA629F" w:rsidP="00AA629F">
      <w:pPr>
        <w:jc w:val="right"/>
        <w:rPr>
          <w:sz w:val="22"/>
          <w:szCs w:val="22"/>
        </w:rPr>
      </w:pPr>
      <w:r w:rsidRPr="009402AD">
        <w:rPr>
          <w:sz w:val="22"/>
          <w:szCs w:val="22"/>
        </w:rPr>
        <w:t>№______ от ____________2021г.</w:t>
      </w:r>
    </w:p>
    <w:p w:rsidR="00AA629F" w:rsidRDefault="00AA629F" w:rsidP="00AA629F">
      <w:pPr>
        <w:jc w:val="right"/>
      </w:pPr>
    </w:p>
    <w:p w:rsidR="00AA629F" w:rsidRDefault="00AA629F" w:rsidP="00AA629F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A510CD">
        <w:rPr>
          <w:b/>
          <w:sz w:val="24"/>
          <w:szCs w:val="24"/>
        </w:rPr>
        <w:t>писок заинтересованных сторон</w:t>
      </w:r>
    </w:p>
    <w:p w:rsidR="00AA629F" w:rsidRDefault="00AA629F" w:rsidP="00AA629F">
      <w:pPr>
        <w:pStyle w:val="Normal"/>
        <w:jc w:val="center"/>
        <w:rPr>
          <w:b/>
          <w:sz w:val="24"/>
          <w:szCs w:val="24"/>
        </w:rPr>
      </w:pPr>
      <w:r w:rsidRPr="00A510CD">
        <w:rPr>
          <w:b/>
          <w:sz w:val="24"/>
          <w:szCs w:val="24"/>
        </w:rPr>
        <w:t>в проведении публичных консультаций по проекту решения</w:t>
      </w:r>
    </w:p>
    <w:p w:rsidR="00AA629F" w:rsidRDefault="00AA629F" w:rsidP="00AA629F">
      <w:pPr>
        <w:pStyle w:val="Normal"/>
        <w:jc w:val="center"/>
        <w:rPr>
          <w:b/>
          <w:sz w:val="24"/>
          <w:szCs w:val="24"/>
        </w:rPr>
      </w:pPr>
      <w:r w:rsidRPr="00A510CD">
        <w:rPr>
          <w:b/>
          <w:sz w:val="24"/>
          <w:szCs w:val="24"/>
        </w:rPr>
        <w:t xml:space="preserve">«О внесении изменений </w:t>
      </w:r>
    </w:p>
    <w:p w:rsidR="00AA629F" w:rsidRDefault="00AA629F" w:rsidP="00AA629F">
      <w:pPr>
        <w:pStyle w:val="Normal"/>
        <w:jc w:val="center"/>
        <w:rPr>
          <w:b/>
          <w:sz w:val="24"/>
          <w:szCs w:val="24"/>
        </w:rPr>
      </w:pPr>
      <w:r w:rsidRPr="00A510CD">
        <w:rPr>
          <w:b/>
          <w:sz w:val="24"/>
          <w:szCs w:val="24"/>
        </w:rPr>
        <w:t xml:space="preserve">в Положение об осуществлении торговой деятельности </w:t>
      </w:r>
    </w:p>
    <w:p w:rsidR="00AA629F" w:rsidRDefault="00AA629F" w:rsidP="00AA629F">
      <w:pPr>
        <w:pStyle w:val="Normal"/>
        <w:jc w:val="center"/>
        <w:rPr>
          <w:b/>
          <w:sz w:val="24"/>
          <w:szCs w:val="24"/>
        </w:rPr>
      </w:pPr>
      <w:r w:rsidRPr="00A510CD">
        <w:rPr>
          <w:b/>
          <w:sz w:val="24"/>
          <w:szCs w:val="24"/>
        </w:rPr>
        <w:t>и оказания услуг на территории мун.Чадыр-Лунга»</w:t>
      </w:r>
    </w:p>
    <w:p w:rsidR="00AA629F" w:rsidRPr="00A510CD" w:rsidRDefault="00AA629F" w:rsidP="00AA629F">
      <w:pPr>
        <w:pStyle w:val="Normal"/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30"/>
        <w:gridCol w:w="1654"/>
        <w:gridCol w:w="2265"/>
      </w:tblGrid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№</w:t>
            </w:r>
          </w:p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gramStart"/>
            <w:r w:rsidRPr="00132B82">
              <w:rPr>
                <w:sz w:val="24"/>
                <w:szCs w:val="24"/>
              </w:rPr>
              <w:t>п</w:t>
            </w:r>
            <w:proofErr w:type="gramEnd"/>
            <w:r w:rsidRPr="00132B82">
              <w:rPr>
                <w:sz w:val="24"/>
                <w:szCs w:val="24"/>
              </w:rPr>
              <w:t>/п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Заинтересованные стороны</w:t>
            </w:r>
          </w:p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gramStart"/>
            <w:r w:rsidRPr="00132B82">
              <w:rPr>
                <w:sz w:val="24"/>
                <w:szCs w:val="24"/>
              </w:rPr>
              <w:t xml:space="preserve">(Наименование учреждения / подразделения </w:t>
            </w:r>
            <w:proofErr w:type="gramEnd"/>
          </w:p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и/или должности)</w:t>
            </w:r>
          </w:p>
        </w:tc>
        <w:tc>
          <w:tcPr>
            <w:tcW w:w="1654" w:type="dxa"/>
            <w:shd w:val="clear" w:color="auto" w:fill="auto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И.Ф.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Сфера деятельности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1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 xml:space="preserve">Заместитель примара мун.Чадыр-Лунга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В.Кара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Местное публичное управление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2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 xml:space="preserve">Заместитель примара мун.Чадыр-Лунга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М.Стамов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Местное публичное управление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3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 xml:space="preserve">Секретарь Совета и муниципия Чадыр-Лунга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О.Чебанова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Местное публичное управление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4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 xml:space="preserve">Председатель специализированной консультативной Комиссии советников по вопросам строительства, жилищно-коммунального хозяйства, торговли, транспорта, связи, агропромышленного производства, окружающей среды и экологии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Н.Кисеев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Местный совет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5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 xml:space="preserve">Председатель специализированной консультативной Комиссии советников по вопросам планирования бюджета и финансов, обеспечения законности, прав и свобод, законных интересов граждан, образования, здравоохранения, культуры, молодежи и спорта, социального обеспечения населения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А.Михайлов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Местный совет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6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Юридическая служба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С.Берёзов</w:t>
            </w:r>
            <w:proofErr w:type="spellEnd"/>
          </w:p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Т.Киорогло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Юридическая экспертиза документов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7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Налоговый отдел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Л.Чобаника</w:t>
            </w:r>
            <w:proofErr w:type="spellEnd"/>
          </w:p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Е.Бербер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Управление налогами и налоговое администрирование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8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Бухгалтерия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В.Виноградов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Управление бюджетом и финансами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9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Главный архитектор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А.Кирчиогло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Управление местной публичной собственностью</w:t>
            </w:r>
          </w:p>
        </w:tc>
      </w:tr>
      <w:tr w:rsidR="00AA629F" w:rsidRPr="002023FD" w:rsidTr="008B7AB2">
        <w:tc>
          <w:tcPr>
            <w:tcW w:w="0" w:type="auto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10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Главный специалист по землеустройству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132B82">
              <w:rPr>
                <w:sz w:val="24"/>
                <w:szCs w:val="24"/>
              </w:rPr>
              <w:t>Е.Маринова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AA629F" w:rsidRPr="00132B82" w:rsidRDefault="00AA629F" w:rsidP="008B7AB2">
            <w:pPr>
              <w:pStyle w:val="Normal"/>
              <w:jc w:val="center"/>
              <w:rPr>
                <w:sz w:val="24"/>
                <w:szCs w:val="24"/>
              </w:rPr>
            </w:pPr>
            <w:r w:rsidRPr="00132B82">
              <w:rPr>
                <w:sz w:val="24"/>
                <w:szCs w:val="24"/>
              </w:rPr>
              <w:t>Управление местной публичной собственностью</w:t>
            </w:r>
          </w:p>
        </w:tc>
      </w:tr>
    </w:tbl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AA629F" w:rsidRDefault="00AA629F" w:rsidP="00AA629F">
      <w:pPr>
        <w:pStyle w:val="Normal"/>
        <w:rPr>
          <w:sz w:val="28"/>
          <w:szCs w:val="28"/>
        </w:rPr>
      </w:pPr>
    </w:p>
    <w:p w:rsidR="0004083F" w:rsidRPr="00AA629F" w:rsidRDefault="0004083F" w:rsidP="00AA629F"/>
    <w:sectPr w:rsidR="0004083F" w:rsidRPr="00AA629F" w:rsidSect="00857BB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7D0"/>
    <w:multiLevelType w:val="hybridMultilevel"/>
    <w:tmpl w:val="C2CA4CBC"/>
    <w:lvl w:ilvl="0" w:tplc="36305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74A44"/>
    <w:multiLevelType w:val="hybridMultilevel"/>
    <w:tmpl w:val="E852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D4FD8"/>
    <w:multiLevelType w:val="hybridMultilevel"/>
    <w:tmpl w:val="B3766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87448"/>
    <w:multiLevelType w:val="hybridMultilevel"/>
    <w:tmpl w:val="755CAA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51DDF"/>
    <w:multiLevelType w:val="hybridMultilevel"/>
    <w:tmpl w:val="45D6B9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61FE"/>
    <w:multiLevelType w:val="hybridMultilevel"/>
    <w:tmpl w:val="32380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77"/>
    <w:rsid w:val="0004083F"/>
    <w:rsid w:val="002710F6"/>
    <w:rsid w:val="002A3530"/>
    <w:rsid w:val="00857BB5"/>
    <w:rsid w:val="00AA629F"/>
    <w:rsid w:val="00B07177"/>
    <w:rsid w:val="00B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1"/>
    <w:next w:val="1"/>
    <w:link w:val="50"/>
    <w:qFormat/>
    <w:rsid w:val="00B07177"/>
    <w:pPr>
      <w:keepNext/>
      <w:jc w:val="center"/>
      <w:outlineLvl w:val="4"/>
    </w:pPr>
    <w:rPr>
      <w:b/>
      <w:sz w:val="32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B0717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07177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B0717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B071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B07177"/>
    <w:rPr>
      <w:color w:val="0000FF"/>
      <w:u w:val="single"/>
    </w:rPr>
  </w:style>
  <w:style w:type="paragraph" w:styleId="a4">
    <w:name w:val="No Spacing"/>
    <w:uiPriority w:val="1"/>
    <w:qFormat/>
    <w:rsid w:val="00B0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7177"/>
    <w:pPr>
      <w:ind w:left="708"/>
    </w:pPr>
  </w:style>
  <w:style w:type="paragraph" w:customStyle="1" w:styleId="2">
    <w:name w:val="Обычный2"/>
    <w:rsid w:val="002A353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AA62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1"/>
    <w:next w:val="1"/>
    <w:link w:val="50"/>
    <w:qFormat/>
    <w:rsid w:val="00B07177"/>
    <w:pPr>
      <w:keepNext/>
      <w:jc w:val="center"/>
      <w:outlineLvl w:val="4"/>
    </w:pPr>
    <w:rPr>
      <w:b/>
      <w:sz w:val="32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B0717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07177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B0717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B071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B07177"/>
    <w:rPr>
      <w:color w:val="0000FF"/>
      <w:u w:val="single"/>
    </w:rPr>
  </w:style>
  <w:style w:type="paragraph" w:styleId="a4">
    <w:name w:val="No Spacing"/>
    <w:uiPriority w:val="1"/>
    <w:qFormat/>
    <w:rsid w:val="00B0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7177"/>
    <w:pPr>
      <w:ind w:left="708"/>
    </w:pPr>
  </w:style>
  <w:style w:type="paragraph" w:customStyle="1" w:styleId="2">
    <w:name w:val="Обычный2"/>
    <w:rsid w:val="002A353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AA62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adir-lunga.md/obshchestvennaya-priemn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cp:lastPrinted>2021-02-03T07:54:00Z</cp:lastPrinted>
  <dcterms:created xsi:type="dcterms:W3CDTF">2021-02-03T07:08:00Z</dcterms:created>
  <dcterms:modified xsi:type="dcterms:W3CDTF">2021-02-05T13:57:00Z</dcterms:modified>
</cp:coreProperties>
</file>