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685"/>
        <w:gridCol w:w="3119"/>
      </w:tblGrid>
      <w:tr w:rsidR="00F04028" w:rsidRPr="00957389" w:rsidTr="00103446">
        <w:trPr>
          <w:trHeight w:val="2552"/>
        </w:trPr>
        <w:tc>
          <w:tcPr>
            <w:tcW w:w="3261" w:type="dxa"/>
            <w:tcBorders>
              <w:bottom w:val="single" w:sz="12" w:space="0" w:color="auto"/>
            </w:tcBorders>
          </w:tcPr>
          <w:p w:rsidR="00F04028" w:rsidRPr="00EF11F7" w:rsidRDefault="00F04028" w:rsidP="00073E0E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4028" w:rsidRPr="009E79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9E7953" w:rsidRDefault="00F04028" w:rsidP="00073E0E">
            <w:pPr>
              <w:pStyle w:val="5"/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9E7953" w:rsidRDefault="00F04028" w:rsidP="00073E0E">
            <w:pPr>
              <w:jc w:val="center"/>
              <w:rPr>
                <w:lang w:val="en-US"/>
              </w:rPr>
            </w:pPr>
          </w:p>
          <w:p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>REPUBLICA MOLDOVA</w:t>
            </w:r>
          </w:p>
          <w:p w:rsidR="00F04028" w:rsidRPr="00103446" w:rsidRDefault="00F04028" w:rsidP="00073E0E">
            <w:pPr>
              <w:pStyle w:val="a4"/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103446">
              <w:rPr>
                <w:b/>
                <w:sz w:val="16"/>
                <w:szCs w:val="16"/>
                <w:lang w:val="en-US"/>
              </w:rPr>
              <w:t xml:space="preserve">UTA  GĂGĂUZIA 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br/>
              <w:t xml:space="preserve"> MUNICIPIUL CEAD</w:t>
            </w:r>
            <w:r w:rsidRPr="00830DE9">
              <w:rPr>
                <w:b/>
                <w:color w:val="000000"/>
                <w:sz w:val="16"/>
                <w:szCs w:val="16"/>
                <w:lang w:val="en-US"/>
              </w:rPr>
              <w:t>Î</w:t>
            </w: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R-LUNGA</w:t>
            </w:r>
          </w:p>
          <w:p w:rsidR="00F04028" w:rsidRPr="00103446" w:rsidRDefault="00F04028" w:rsidP="00073E0E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103446">
              <w:rPr>
                <w:b/>
                <w:color w:val="000000"/>
                <w:sz w:val="16"/>
                <w:szCs w:val="16"/>
                <w:lang w:val="en-US"/>
              </w:rPr>
              <w:t>CO</w:t>
            </w:r>
            <w:r w:rsidRPr="00103446">
              <w:rPr>
                <w:b/>
                <w:color w:val="000000"/>
                <w:sz w:val="16"/>
                <w:szCs w:val="16"/>
                <w:lang w:val="ro-RO"/>
              </w:rPr>
              <w:t>NSILIUL MUNICIPAL</w:t>
            </w:r>
          </w:p>
          <w:p w:rsidR="00F04028" w:rsidRPr="007D0EA4" w:rsidRDefault="00F04028" w:rsidP="00073E0E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MD-6101</w:t>
            </w:r>
            <w:r w:rsidR="00073E0E" w:rsidRPr="00103446">
              <w:rPr>
                <w:b/>
                <w:sz w:val="16"/>
                <w:szCs w:val="16"/>
                <w:lang w:val="en-US"/>
              </w:rPr>
              <w:t xml:space="preserve">, </w:t>
            </w:r>
            <w:r w:rsidRPr="00830DE9">
              <w:rPr>
                <w:b/>
                <w:sz w:val="16"/>
                <w:szCs w:val="16"/>
                <w:lang w:val="en-US"/>
              </w:rPr>
              <w:t>strada LENIN, 91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04028" w:rsidRPr="00103446" w:rsidRDefault="00F04028" w:rsidP="00073E0E">
            <w:pPr>
              <w:pStyle w:val="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3446">
              <w:rPr>
                <w:rFonts w:ascii="Times New Roman" w:hAnsi="Times New Roman"/>
                <w:b/>
                <w:sz w:val="20"/>
                <w:szCs w:val="20"/>
              </w:rPr>
              <w:t>РЕСПУБЛИКА МОЛДОВА</w:t>
            </w:r>
          </w:p>
          <w:p w:rsidR="00F04028" w:rsidRPr="00103446" w:rsidRDefault="00F04028" w:rsidP="00073E0E">
            <w:pPr>
              <w:jc w:val="center"/>
              <w:rPr>
                <w:b/>
                <w:sz w:val="20"/>
                <w:szCs w:val="20"/>
              </w:rPr>
            </w:pPr>
            <w:r w:rsidRPr="00103446">
              <w:rPr>
                <w:b/>
                <w:sz w:val="20"/>
                <w:szCs w:val="20"/>
              </w:rPr>
              <w:t>АТО ГАГАУЗИЯ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МУНИЦИПИЙ ЧАДЫР–ЛУНГА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</w:rPr>
              <w:t>МУНИЦИПАЛЬНЫЙ СОВЕТ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6100, ул. Ленина, 91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tel.  +(373 291) 2-</w:t>
            </w: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08-36</w:t>
            </w:r>
          </w:p>
          <w:p w:rsidR="00F04028" w:rsidRPr="00103446" w:rsidRDefault="00F04028" w:rsidP="00073E0E">
            <w:pPr>
              <w:jc w:val="center"/>
              <w:rPr>
                <w:sz w:val="20"/>
                <w:szCs w:val="2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fax. +(37</w:t>
            </w:r>
            <w:r w:rsidRPr="00103446">
              <w:rPr>
                <w:sz w:val="20"/>
                <w:szCs w:val="20"/>
                <w:lang w:val="tr-TR"/>
              </w:rPr>
              <w:t xml:space="preserve">3 </w:t>
            </w:r>
            <w:r w:rsidRPr="00103446">
              <w:rPr>
                <w:b/>
                <w:color w:val="000000"/>
                <w:sz w:val="20"/>
                <w:szCs w:val="20"/>
                <w:lang w:val="tr-TR"/>
              </w:rPr>
              <w:t>291) 2-25-04</w:t>
            </w:r>
          </w:p>
          <w:p w:rsidR="00F04028" w:rsidRPr="00103446" w:rsidRDefault="00957389" w:rsidP="00073E0E">
            <w:pPr>
              <w:jc w:val="center"/>
              <w:rPr>
                <w:rStyle w:val="a3"/>
                <w:b/>
                <w:sz w:val="20"/>
                <w:szCs w:val="20"/>
                <w:lang w:val="tr-TR"/>
              </w:rPr>
            </w:pPr>
            <w:hyperlink r:id="rId8" w:history="1">
              <w:r w:rsidR="00F04028" w:rsidRPr="00103446">
                <w:rPr>
                  <w:rStyle w:val="a3"/>
                  <w:b/>
                  <w:sz w:val="20"/>
                  <w:szCs w:val="20"/>
                  <w:lang w:val="tr-TR"/>
                </w:rPr>
                <w:t>www.ceadir-lunga.md</w:t>
              </w:r>
            </w:hyperlink>
          </w:p>
          <w:p w:rsidR="00F04028" w:rsidRPr="008B2B67" w:rsidRDefault="00375357" w:rsidP="00073E0E">
            <w:pPr>
              <w:jc w:val="center"/>
              <w:rPr>
                <w:b/>
                <w:color w:val="000000"/>
                <w:lang w:val="tr-TR"/>
              </w:rPr>
            </w:pPr>
            <w:r w:rsidRPr="00103446">
              <w:rPr>
                <w:b/>
                <w:color w:val="000000"/>
                <w:sz w:val="20"/>
                <w:szCs w:val="20"/>
                <w:lang w:val="en-US"/>
              </w:rPr>
              <w:t>sovetceadirlunga@gmail.com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:\Documents and Settings\user\Мои документы\Мои рисунки\Coa_gagauz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Мои документы\Мои рисунки\Coa_gagauz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B2B67" w:rsidRDefault="00F04028" w:rsidP="00073E0E">
            <w:pPr>
              <w:jc w:val="center"/>
              <w:rPr>
                <w:color w:val="000000"/>
                <w:lang w:val="tr-TR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836A53" w:rsidRDefault="00F04028" w:rsidP="00073E0E">
            <w:pPr>
              <w:jc w:val="center"/>
              <w:rPr>
                <w:color w:val="000000"/>
                <w:lang w:val="en-US"/>
              </w:rPr>
            </w:pPr>
          </w:p>
          <w:p w:rsidR="00F04028" w:rsidRPr="00103446" w:rsidRDefault="00F04028" w:rsidP="00073E0E">
            <w:pPr>
              <w:pStyle w:val="5"/>
              <w:rPr>
                <w:sz w:val="16"/>
                <w:szCs w:val="16"/>
              </w:rPr>
            </w:pPr>
            <w:r w:rsidRPr="00103446">
              <w:rPr>
                <w:sz w:val="16"/>
                <w:szCs w:val="16"/>
              </w:rPr>
              <w:t>MOLDOVA RESPUBLİKASI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GAGAUZİYA (GAGAUZ ERİ)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AVTONOM-TERİTORİAL BÖLGESİ</w:t>
            </w:r>
          </w:p>
          <w:p w:rsidR="00F04028" w:rsidRPr="00103446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color w:val="000000"/>
                <w:sz w:val="16"/>
                <w:szCs w:val="16"/>
                <w:lang w:val="tr-TR"/>
              </w:rPr>
              <w:t xml:space="preserve">ÇADIR-LUNGA </w:t>
            </w: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</w:t>
            </w:r>
          </w:p>
          <w:p w:rsidR="00F04028" w:rsidRPr="00103446" w:rsidRDefault="00F04028" w:rsidP="00073E0E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>MUNİ</w:t>
            </w:r>
            <w:r w:rsidRPr="00103446">
              <w:rPr>
                <w:rFonts w:ascii="Cambria Math" w:hAnsi="Cambria Math" w:cs="Cambria Math"/>
                <w:b/>
                <w:sz w:val="16"/>
                <w:szCs w:val="16"/>
                <w:lang w:val="tr-TR"/>
              </w:rPr>
              <w:t>Ț</w:t>
            </w:r>
            <w:r w:rsidRPr="00103446">
              <w:rPr>
                <w:b/>
                <w:sz w:val="16"/>
                <w:szCs w:val="16"/>
                <w:lang w:val="tr-TR"/>
              </w:rPr>
              <w:t>İPİYASININ  NASAATI</w:t>
            </w:r>
          </w:p>
          <w:p w:rsidR="00F04028" w:rsidRPr="00FF2AC2" w:rsidRDefault="00F04028" w:rsidP="00073E0E">
            <w:pPr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 w:rsidRPr="00103446">
              <w:rPr>
                <w:b/>
                <w:sz w:val="16"/>
                <w:szCs w:val="16"/>
                <w:lang w:val="tr-TR"/>
              </w:rPr>
              <w:t xml:space="preserve">MD-6101, </w:t>
            </w:r>
            <w:r w:rsidRPr="00830DE9">
              <w:rPr>
                <w:b/>
                <w:sz w:val="16"/>
                <w:szCs w:val="16"/>
                <w:lang w:val="tr-TR"/>
              </w:rPr>
              <w:t>LENİN sokaa, 91</w:t>
            </w:r>
          </w:p>
        </w:tc>
      </w:tr>
    </w:tbl>
    <w:p w:rsidR="00103446" w:rsidRDefault="00103446" w:rsidP="00103446">
      <w:pPr>
        <w:jc w:val="center"/>
        <w:rPr>
          <w:b/>
          <w:caps/>
        </w:rPr>
      </w:pPr>
      <w:bookmarkStart w:id="0" w:name="OLE_LINK7"/>
      <w:bookmarkStart w:id="1" w:name="OLE_LINK8"/>
      <w:r>
        <w:rPr>
          <w:b/>
          <w:caps/>
        </w:rPr>
        <w:t>Решение</w:t>
      </w:r>
    </w:p>
    <w:p w:rsidR="00103446" w:rsidRPr="007F2548" w:rsidRDefault="00E86E72" w:rsidP="00103446">
      <w:pPr>
        <w:jc w:val="center"/>
        <w:rPr>
          <w:b/>
          <w:lang w:eastAsia="ar-SA"/>
        </w:rPr>
      </w:pPr>
      <w:r>
        <w:rPr>
          <w:b/>
        </w:rPr>
        <w:t>10</w:t>
      </w:r>
      <w:r w:rsidR="00CE2B2E">
        <w:rPr>
          <w:b/>
        </w:rPr>
        <w:t>.</w:t>
      </w:r>
      <w:r w:rsidR="00B5258F">
        <w:rPr>
          <w:b/>
        </w:rPr>
        <w:t>11</w:t>
      </w:r>
      <w:r w:rsidR="009C4EC7">
        <w:rPr>
          <w:b/>
        </w:rPr>
        <w:t>.</w:t>
      </w:r>
      <w:r w:rsidR="004F4777">
        <w:rPr>
          <w:b/>
        </w:rPr>
        <w:t>2020</w:t>
      </w:r>
      <w:r w:rsidR="00733459" w:rsidRPr="00733459">
        <w:rPr>
          <w:b/>
        </w:rPr>
        <w:t xml:space="preserve"> </w:t>
      </w:r>
      <w:r w:rsidR="00103446" w:rsidRPr="00FB512D">
        <w:rPr>
          <w:b/>
        </w:rPr>
        <w:t xml:space="preserve">г.                                                                                             </w:t>
      </w:r>
      <w:r w:rsidR="00957389">
        <w:rPr>
          <w:b/>
        </w:rPr>
        <w:t>проект</w:t>
      </w:r>
    </w:p>
    <w:p w:rsidR="00103446" w:rsidRDefault="00103446" w:rsidP="00103446">
      <w:pPr>
        <w:jc w:val="center"/>
        <w:rPr>
          <w:b/>
        </w:rPr>
      </w:pPr>
      <w:r>
        <w:rPr>
          <w:b/>
        </w:rPr>
        <w:t>мун. Чадыр-Лунга</w:t>
      </w:r>
    </w:p>
    <w:p w:rsidR="004523FA" w:rsidRDefault="004523FA" w:rsidP="00103446">
      <w:pPr>
        <w:jc w:val="center"/>
        <w:rPr>
          <w:sz w:val="10"/>
          <w:szCs w:val="10"/>
        </w:rPr>
      </w:pPr>
    </w:p>
    <w:p w:rsidR="00FF753A" w:rsidRPr="00426BF0" w:rsidRDefault="00FF753A" w:rsidP="00103446">
      <w:pPr>
        <w:jc w:val="center"/>
        <w:rPr>
          <w:sz w:val="10"/>
          <w:szCs w:val="10"/>
        </w:rPr>
      </w:pPr>
    </w:p>
    <w:p w:rsidR="009E3361" w:rsidRPr="00AF2034" w:rsidRDefault="00103446" w:rsidP="009E3361">
      <w:pPr>
        <w:spacing w:line="276" w:lineRule="auto"/>
        <w:jc w:val="center"/>
        <w:rPr>
          <w:b/>
          <w:sz w:val="22"/>
          <w:szCs w:val="22"/>
        </w:rPr>
      </w:pPr>
      <w:r w:rsidRPr="00AF2034">
        <w:rPr>
          <w:b/>
          <w:sz w:val="22"/>
          <w:szCs w:val="22"/>
        </w:rPr>
        <w:t xml:space="preserve">Об утверждении </w:t>
      </w:r>
      <w:r w:rsidR="00CE2B2E" w:rsidRPr="00AF2034">
        <w:rPr>
          <w:b/>
          <w:sz w:val="22"/>
          <w:szCs w:val="22"/>
        </w:rPr>
        <w:t>проекта формирования объектов публичной собственности</w:t>
      </w:r>
    </w:p>
    <w:p w:rsidR="00AF2034" w:rsidRPr="00AF2034" w:rsidRDefault="00AF2034" w:rsidP="009E3361">
      <w:pPr>
        <w:spacing w:line="276" w:lineRule="auto"/>
        <w:jc w:val="center"/>
        <w:rPr>
          <w:b/>
          <w:sz w:val="22"/>
          <w:szCs w:val="22"/>
        </w:rPr>
      </w:pPr>
    </w:p>
    <w:p w:rsidR="00414410" w:rsidRPr="002678DE" w:rsidRDefault="00CE2B2E" w:rsidP="002F1E4F">
      <w:pPr>
        <w:spacing w:line="276" w:lineRule="auto"/>
        <w:ind w:left="567" w:firstLine="141"/>
        <w:jc w:val="both"/>
        <w:rPr>
          <w:sz w:val="22"/>
          <w:szCs w:val="22"/>
        </w:rPr>
      </w:pPr>
      <w:r w:rsidRPr="00AF2034">
        <w:rPr>
          <w:sz w:val="22"/>
          <w:szCs w:val="22"/>
        </w:rPr>
        <w:t>На основании ст. 17 Закона «О формировании объектов недвижимого имущества» №354 от 28.10.2004</w:t>
      </w:r>
      <w:r w:rsidR="00AF2034" w:rsidRPr="00AF2034">
        <w:rPr>
          <w:sz w:val="22"/>
          <w:szCs w:val="22"/>
        </w:rPr>
        <w:t xml:space="preserve"> </w:t>
      </w:r>
      <w:r w:rsidRPr="00AF2034">
        <w:rPr>
          <w:sz w:val="22"/>
          <w:szCs w:val="22"/>
        </w:rPr>
        <w:t>г., Закона «О кадастре недвижимого имущества РМ» № 1543-</w:t>
      </w:r>
      <w:r w:rsidRPr="00AF2034">
        <w:rPr>
          <w:sz w:val="22"/>
          <w:szCs w:val="22"/>
          <w:lang w:val="en-US"/>
        </w:rPr>
        <w:t>XIII</w:t>
      </w:r>
      <w:r w:rsidR="003C39A2" w:rsidRPr="00AF2034">
        <w:rPr>
          <w:sz w:val="22"/>
          <w:szCs w:val="22"/>
        </w:rPr>
        <w:t xml:space="preserve"> от 25.02.1998г., </w:t>
      </w:r>
      <w:r w:rsidRPr="00AF2034">
        <w:rPr>
          <w:sz w:val="22"/>
          <w:szCs w:val="22"/>
        </w:rPr>
        <w:t xml:space="preserve">согласно п.п. </w:t>
      </w:r>
      <w:r w:rsidRPr="00AF2034">
        <w:rPr>
          <w:sz w:val="22"/>
          <w:szCs w:val="22"/>
          <w:lang w:val="en-US"/>
        </w:rPr>
        <w:t>h</w:t>
      </w:r>
      <w:r w:rsidRPr="00AF2034">
        <w:rPr>
          <w:sz w:val="22"/>
          <w:szCs w:val="22"/>
        </w:rPr>
        <w:t xml:space="preserve">) ч (2) ст.9 Закона «об управлении публичной собственностью и ее разгосударствлении» № 121-XVI  от  04.05.2007г., руководствуясь </w:t>
      </w:r>
      <w:r w:rsidR="00BD4E3B" w:rsidRPr="00AF2034">
        <w:rPr>
          <w:sz w:val="22"/>
          <w:szCs w:val="22"/>
        </w:rPr>
        <w:t xml:space="preserve">ст.14,  абз.2)  lit.b) - lit.e),  ст.19,абз.(4)  и  ст.17,  абз.(3) </w:t>
      </w:r>
      <w:r w:rsidRPr="00AF2034">
        <w:rPr>
          <w:sz w:val="22"/>
          <w:szCs w:val="22"/>
        </w:rPr>
        <w:t>Закона «О местном публичном управлении» №436-XVI от 28.12.2006г.</w:t>
      </w:r>
      <w:r w:rsidR="00414410" w:rsidRPr="00AF2034">
        <w:rPr>
          <w:sz w:val="22"/>
          <w:szCs w:val="22"/>
        </w:rPr>
        <w:t>,</w:t>
      </w:r>
      <w:r w:rsidR="001E3400">
        <w:rPr>
          <w:sz w:val="22"/>
          <w:szCs w:val="22"/>
        </w:rPr>
        <w:t xml:space="preserve"> во исполнение п. 2 решение Чадыр-Лунгского Муниципального совета № </w:t>
      </w:r>
      <w:r w:rsidR="00414410" w:rsidRPr="00AF2034">
        <w:rPr>
          <w:sz w:val="22"/>
          <w:szCs w:val="22"/>
        </w:rPr>
        <w:t xml:space="preserve"> </w:t>
      </w:r>
      <w:r w:rsidR="002678DE" w:rsidRPr="002678DE">
        <w:rPr>
          <w:sz w:val="22"/>
          <w:szCs w:val="22"/>
        </w:rPr>
        <w:t xml:space="preserve">21/2 </w:t>
      </w:r>
      <w:r w:rsidR="002678DE">
        <w:rPr>
          <w:sz w:val="22"/>
          <w:szCs w:val="22"/>
        </w:rPr>
        <w:t>от 06.11.2020г.</w:t>
      </w:r>
    </w:p>
    <w:p w:rsidR="00414410" w:rsidRPr="00AF2034" w:rsidRDefault="00414410" w:rsidP="00414410">
      <w:pPr>
        <w:spacing w:line="276" w:lineRule="auto"/>
        <w:ind w:left="567"/>
        <w:jc w:val="both"/>
        <w:rPr>
          <w:sz w:val="22"/>
          <w:szCs w:val="22"/>
        </w:rPr>
      </w:pPr>
    </w:p>
    <w:p w:rsidR="00103446" w:rsidRPr="00AF2034" w:rsidRDefault="00103446" w:rsidP="00414410">
      <w:pPr>
        <w:spacing w:line="276" w:lineRule="auto"/>
        <w:ind w:left="567"/>
        <w:jc w:val="center"/>
        <w:rPr>
          <w:sz w:val="22"/>
          <w:szCs w:val="22"/>
        </w:rPr>
      </w:pPr>
      <w:r w:rsidRPr="00AF2034">
        <w:rPr>
          <w:sz w:val="22"/>
          <w:szCs w:val="22"/>
        </w:rPr>
        <w:t>Чадыр-Лунгский Муниципальный Совет</w:t>
      </w:r>
    </w:p>
    <w:p w:rsidR="00414410" w:rsidRPr="00AF2034" w:rsidRDefault="00414410" w:rsidP="00414410">
      <w:pPr>
        <w:spacing w:line="276" w:lineRule="auto"/>
        <w:ind w:left="567"/>
        <w:jc w:val="center"/>
        <w:rPr>
          <w:sz w:val="22"/>
          <w:szCs w:val="22"/>
        </w:rPr>
      </w:pPr>
    </w:p>
    <w:p w:rsidR="009E3361" w:rsidRPr="00AF2034" w:rsidRDefault="00103446" w:rsidP="009E336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AF2034">
        <w:rPr>
          <w:b/>
          <w:bCs/>
          <w:sz w:val="22"/>
          <w:szCs w:val="22"/>
        </w:rPr>
        <w:t>РЕШИЛ:</w:t>
      </w:r>
    </w:p>
    <w:p w:rsidR="009E3361" w:rsidRPr="00AF2034" w:rsidRDefault="00BD4E3B" w:rsidP="009E336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AF2034">
        <w:rPr>
          <w:b/>
          <w:bCs/>
          <w:sz w:val="22"/>
          <w:szCs w:val="22"/>
          <w:u w:val="single"/>
        </w:rPr>
        <w:t>Утвердить проект формирования объектов недвижимого имущества</w:t>
      </w:r>
      <w:r w:rsidRPr="00AF2034">
        <w:rPr>
          <w:sz w:val="22"/>
          <w:szCs w:val="22"/>
        </w:rPr>
        <w:t> </w:t>
      </w:r>
      <w:r w:rsidR="00ED2762">
        <w:rPr>
          <w:sz w:val="22"/>
          <w:szCs w:val="22"/>
        </w:rPr>
        <w:t>методом объединени</w:t>
      </w:r>
      <w:r w:rsidR="002C19C7">
        <w:rPr>
          <w:sz w:val="22"/>
          <w:szCs w:val="22"/>
        </w:rPr>
        <w:t>я</w:t>
      </w:r>
      <w:r w:rsidR="00ED2762">
        <w:rPr>
          <w:sz w:val="22"/>
          <w:szCs w:val="22"/>
        </w:rPr>
        <w:t xml:space="preserve"> из:</w:t>
      </w:r>
    </w:p>
    <w:p w:rsidR="001E3400" w:rsidRPr="001E3400" w:rsidRDefault="00CF243F" w:rsidP="001E340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AF2034">
        <w:rPr>
          <w:sz w:val="22"/>
          <w:szCs w:val="22"/>
        </w:rPr>
        <w:t xml:space="preserve"> </w:t>
      </w:r>
      <w:r w:rsidR="00FF22DD">
        <w:rPr>
          <w:sz w:val="22"/>
          <w:szCs w:val="22"/>
        </w:rPr>
        <w:t xml:space="preserve">1.1 </w:t>
      </w:r>
      <w:r w:rsidR="001E3400">
        <w:rPr>
          <w:sz w:val="22"/>
          <w:szCs w:val="22"/>
        </w:rPr>
        <w:t>объект</w:t>
      </w:r>
      <w:r w:rsidR="00ED2762">
        <w:rPr>
          <w:sz w:val="22"/>
          <w:szCs w:val="22"/>
        </w:rPr>
        <w:t>а</w:t>
      </w:r>
      <w:r w:rsidR="00BD4E3B" w:rsidRPr="00AF2034">
        <w:rPr>
          <w:sz w:val="22"/>
          <w:szCs w:val="22"/>
        </w:rPr>
        <w:t>  недвижимости,   зарегистрированн</w:t>
      </w:r>
      <w:r w:rsidR="00ED2762">
        <w:rPr>
          <w:sz w:val="22"/>
          <w:szCs w:val="22"/>
        </w:rPr>
        <w:t>ого</w:t>
      </w:r>
      <w:r w:rsidR="00BD4E3B" w:rsidRPr="00AF2034">
        <w:rPr>
          <w:sz w:val="22"/>
          <w:szCs w:val="22"/>
        </w:rPr>
        <w:t xml:space="preserve">  в  реестре   недвижимости   с кадастровым номером </w:t>
      </w:r>
      <w:r w:rsidR="00BD4E3B" w:rsidRPr="00AF2034">
        <w:rPr>
          <w:bCs/>
          <w:sz w:val="22"/>
          <w:szCs w:val="22"/>
          <w:u w:val="single"/>
        </w:rPr>
        <w:t>9602 227.00</w:t>
      </w:r>
      <w:r w:rsidR="001E3400">
        <w:rPr>
          <w:bCs/>
          <w:sz w:val="22"/>
          <w:szCs w:val="22"/>
          <w:u w:val="single"/>
        </w:rPr>
        <w:t>6</w:t>
      </w:r>
      <w:r w:rsidR="00BD4E3B" w:rsidRPr="00AF2034">
        <w:rPr>
          <w:sz w:val="22"/>
          <w:szCs w:val="22"/>
        </w:rPr>
        <w:t xml:space="preserve">, расположенного за пределами мун. Чадыр-Лунга, с площадью </w:t>
      </w:r>
      <w:r w:rsidR="001E3400">
        <w:rPr>
          <w:sz w:val="22"/>
          <w:szCs w:val="22"/>
          <w:u w:val="single"/>
        </w:rPr>
        <w:t>21,9578</w:t>
      </w:r>
      <w:r w:rsidR="00AF2034" w:rsidRPr="00AF2034">
        <w:rPr>
          <w:sz w:val="22"/>
          <w:szCs w:val="22"/>
          <w:u w:val="single"/>
        </w:rPr>
        <w:t xml:space="preserve"> </w:t>
      </w:r>
      <w:r w:rsidR="00BD4E3B" w:rsidRPr="00AF2034">
        <w:rPr>
          <w:bCs/>
          <w:sz w:val="22"/>
          <w:szCs w:val="22"/>
          <w:u w:val="single"/>
        </w:rPr>
        <w:t>га</w:t>
      </w:r>
      <w:r w:rsidR="00BD4E3B" w:rsidRPr="00AF2034">
        <w:rPr>
          <w:sz w:val="22"/>
          <w:szCs w:val="22"/>
        </w:rPr>
        <w:t xml:space="preserve"> с назначением  </w:t>
      </w:r>
      <w:r w:rsidR="00BD4E3B" w:rsidRPr="00AF2034">
        <w:rPr>
          <w:bCs/>
          <w:sz w:val="22"/>
          <w:szCs w:val="22"/>
        </w:rPr>
        <w:t>«</w:t>
      </w:r>
      <w:r w:rsidR="001E3400">
        <w:rPr>
          <w:rFonts w:ascii="Times New Roman CYR" w:hAnsi="Times New Roman CYR" w:cs="Times New Roman CYR"/>
          <w:sz w:val="22"/>
          <w:szCs w:val="22"/>
          <w:lang w:val="en-US"/>
        </w:rPr>
        <w:t>agricol</w:t>
      </w:r>
      <w:r w:rsidR="00BD4E3B" w:rsidRPr="00AF2034">
        <w:rPr>
          <w:bCs/>
          <w:sz w:val="22"/>
          <w:szCs w:val="22"/>
        </w:rPr>
        <w:t>»</w:t>
      </w:r>
      <w:r w:rsidR="00BD4E3B" w:rsidRPr="00AF2034">
        <w:rPr>
          <w:sz w:val="22"/>
          <w:szCs w:val="22"/>
        </w:rPr>
        <w:t xml:space="preserve">, порядком пользования  </w:t>
      </w:r>
      <w:r w:rsidR="00BD4E3B" w:rsidRPr="00AF2034">
        <w:rPr>
          <w:bCs/>
          <w:sz w:val="22"/>
          <w:szCs w:val="22"/>
          <w:u w:val="single"/>
        </w:rPr>
        <w:t>«</w:t>
      </w:r>
      <w:r w:rsidR="001E3400"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agricol</w:t>
      </w:r>
      <w:r w:rsidR="00BD4E3B" w:rsidRPr="00AF2034">
        <w:rPr>
          <w:bCs/>
          <w:sz w:val="22"/>
          <w:szCs w:val="22"/>
          <w:u w:val="single"/>
        </w:rPr>
        <w:t>»</w:t>
      </w:r>
      <w:r w:rsidR="00BD4E3B" w:rsidRPr="00AF2034">
        <w:rPr>
          <w:sz w:val="22"/>
          <w:szCs w:val="22"/>
        </w:rPr>
        <w:t>, публичной собственности мун.Чадыр-Лунга</w:t>
      </w:r>
      <w:r w:rsidR="001E3400" w:rsidRPr="001E3400">
        <w:rPr>
          <w:sz w:val="22"/>
          <w:szCs w:val="22"/>
        </w:rPr>
        <w:t>;</w:t>
      </w:r>
    </w:p>
    <w:p w:rsidR="009E3361" w:rsidRDefault="001E3400" w:rsidP="001E3400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iCs/>
          <w:sz w:val="22"/>
          <w:szCs w:val="22"/>
          <w:u w:val="single"/>
        </w:rPr>
      </w:pPr>
      <w:r w:rsidRPr="001E3400">
        <w:rPr>
          <w:iCs/>
          <w:sz w:val="22"/>
          <w:szCs w:val="22"/>
        </w:rPr>
        <w:t xml:space="preserve">1.2 </w:t>
      </w:r>
      <w:r w:rsidR="00BD4E3B" w:rsidRPr="00AF2034">
        <w:rPr>
          <w:iCs/>
          <w:sz w:val="22"/>
          <w:szCs w:val="22"/>
        </w:rPr>
        <w:t>объект</w:t>
      </w:r>
      <w:r w:rsidR="00ED2762">
        <w:rPr>
          <w:iCs/>
          <w:sz w:val="22"/>
          <w:szCs w:val="22"/>
        </w:rPr>
        <w:t>а</w:t>
      </w:r>
      <w:r w:rsidR="00BD4E3B" w:rsidRPr="00AF2034">
        <w:rPr>
          <w:iCs/>
          <w:sz w:val="22"/>
          <w:szCs w:val="22"/>
        </w:rPr>
        <w:t xml:space="preserve"> недвижимости</w:t>
      </w:r>
      <w:r w:rsidR="00ED2762">
        <w:rPr>
          <w:iCs/>
          <w:sz w:val="22"/>
          <w:szCs w:val="22"/>
        </w:rPr>
        <w:t xml:space="preserve">, </w:t>
      </w:r>
      <w:r w:rsidR="00ED2762" w:rsidRPr="00AF2034">
        <w:rPr>
          <w:sz w:val="22"/>
          <w:szCs w:val="22"/>
        </w:rPr>
        <w:t>заре</w:t>
      </w:r>
      <w:bookmarkStart w:id="2" w:name="_GoBack"/>
      <w:bookmarkEnd w:id="2"/>
      <w:r w:rsidR="00ED2762" w:rsidRPr="00AF2034">
        <w:rPr>
          <w:sz w:val="22"/>
          <w:szCs w:val="22"/>
        </w:rPr>
        <w:t>гистрированн</w:t>
      </w:r>
      <w:r w:rsidR="00ED2762">
        <w:rPr>
          <w:sz w:val="22"/>
          <w:szCs w:val="22"/>
        </w:rPr>
        <w:t>ого</w:t>
      </w:r>
      <w:r w:rsidR="00ED2762" w:rsidRPr="00AF2034">
        <w:rPr>
          <w:sz w:val="22"/>
          <w:szCs w:val="22"/>
        </w:rPr>
        <w:t>  в  реестре   недвижимости  </w:t>
      </w:r>
      <w:r w:rsidR="00BD4E3B" w:rsidRPr="00AF2034">
        <w:rPr>
          <w:iCs/>
          <w:sz w:val="22"/>
          <w:szCs w:val="22"/>
        </w:rPr>
        <w:t xml:space="preserve">с кадастровым номером </w:t>
      </w:r>
      <w:r w:rsidR="0093340E" w:rsidRPr="00AF2034">
        <w:rPr>
          <w:bCs/>
          <w:sz w:val="22"/>
          <w:szCs w:val="22"/>
          <w:u w:val="single"/>
        </w:rPr>
        <w:t>9602 227.00</w:t>
      </w:r>
      <w:r w:rsidRPr="001E3400">
        <w:rPr>
          <w:bCs/>
          <w:sz w:val="22"/>
          <w:szCs w:val="22"/>
          <w:u w:val="single"/>
        </w:rPr>
        <w:t>7</w:t>
      </w:r>
      <w:r w:rsidR="00BD4E3B" w:rsidRPr="00AF2034">
        <w:rPr>
          <w:iCs/>
          <w:sz w:val="22"/>
          <w:szCs w:val="22"/>
        </w:rPr>
        <w:t xml:space="preserve">, расположенного за пределами мун.Чадыр-Лунга, с площадью </w:t>
      </w:r>
      <w:r w:rsidRPr="001E3400">
        <w:rPr>
          <w:iCs/>
          <w:sz w:val="22"/>
          <w:szCs w:val="22"/>
          <w:u w:val="single"/>
        </w:rPr>
        <w:t>5.00</w:t>
      </w:r>
      <w:r w:rsidR="00BD4E3B" w:rsidRPr="00AF2034">
        <w:rPr>
          <w:iCs/>
          <w:sz w:val="22"/>
          <w:szCs w:val="22"/>
        </w:rPr>
        <w:t>га,</w:t>
      </w:r>
      <w:r w:rsidR="00CF243F" w:rsidRPr="00AF2034">
        <w:rPr>
          <w:iCs/>
          <w:sz w:val="22"/>
          <w:szCs w:val="22"/>
        </w:rPr>
        <w:t xml:space="preserve"> с</w:t>
      </w:r>
      <w:r w:rsidR="00BD4E3B" w:rsidRPr="00AF2034">
        <w:rPr>
          <w:iCs/>
          <w:sz w:val="22"/>
          <w:szCs w:val="22"/>
        </w:rPr>
        <w:t xml:space="preserve"> назначением </w:t>
      </w:r>
      <w:r w:rsidR="00CF243F" w:rsidRPr="00AF2034">
        <w:rPr>
          <w:sz w:val="22"/>
          <w:szCs w:val="22"/>
        </w:rPr>
        <w:t xml:space="preserve"> </w:t>
      </w:r>
      <w:r w:rsidR="00CF243F" w:rsidRPr="00AF2034">
        <w:rPr>
          <w:bCs/>
          <w:sz w:val="22"/>
          <w:szCs w:val="22"/>
          <w:u w:val="single"/>
        </w:rPr>
        <w:t>«</w:t>
      </w:r>
      <w:r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agricol</w:t>
      </w:r>
      <w:r w:rsidR="00CF243F" w:rsidRPr="00AF2034">
        <w:rPr>
          <w:bCs/>
          <w:sz w:val="22"/>
          <w:szCs w:val="22"/>
          <w:u w:val="single"/>
        </w:rPr>
        <w:t>»</w:t>
      </w:r>
      <w:r w:rsidR="00BD4E3B" w:rsidRPr="00AF2034">
        <w:rPr>
          <w:iCs/>
          <w:sz w:val="22"/>
          <w:szCs w:val="22"/>
        </w:rPr>
        <w:t xml:space="preserve">, порядком пользования </w:t>
      </w:r>
      <w:r w:rsidR="00CF243F" w:rsidRPr="00AF2034">
        <w:rPr>
          <w:sz w:val="22"/>
          <w:szCs w:val="22"/>
        </w:rPr>
        <w:t xml:space="preserve"> </w:t>
      </w:r>
      <w:r w:rsidR="00CF243F" w:rsidRPr="00AF2034">
        <w:rPr>
          <w:bCs/>
          <w:sz w:val="22"/>
          <w:szCs w:val="22"/>
          <w:u w:val="single"/>
        </w:rPr>
        <w:t>«</w:t>
      </w:r>
      <w:r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agricol</w:t>
      </w:r>
      <w:r w:rsidR="00CF243F" w:rsidRPr="00AF2034">
        <w:rPr>
          <w:bCs/>
          <w:sz w:val="22"/>
          <w:szCs w:val="22"/>
          <w:u w:val="single"/>
        </w:rPr>
        <w:t>»</w:t>
      </w:r>
      <w:r w:rsidR="00BD4E3B" w:rsidRPr="00AF2034">
        <w:rPr>
          <w:iCs/>
          <w:sz w:val="22"/>
          <w:szCs w:val="22"/>
        </w:rPr>
        <w:t>,</w:t>
      </w:r>
      <w:r w:rsidR="008A2788" w:rsidRPr="00AF2034">
        <w:rPr>
          <w:sz w:val="22"/>
          <w:szCs w:val="22"/>
        </w:rPr>
        <w:t xml:space="preserve"> </w:t>
      </w:r>
      <w:r w:rsidR="00CF243F" w:rsidRPr="00AF2034">
        <w:rPr>
          <w:iCs/>
          <w:sz w:val="22"/>
          <w:szCs w:val="22"/>
        </w:rPr>
        <w:t xml:space="preserve">доля - </w:t>
      </w:r>
      <w:r w:rsidR="00CF243F" w:rsidRPr="00AF2034">
        <w:rPr>
          <w:iCs/>
          <w:sz w:val="22"/>
          <w:szCs w:val="22"/>
          <w:u w:val="single"/>
        </w:rPr>
        <w:t>1,0</w:t>
      </w:r>
      <w:r w:rsidR="008A2788" w:rsidRPr="00AF2034">
        <w:rPr>
          <w:iCs/>
          <w:sz w:val="22"/>
          <w:szCs w:val="22"/>
          <w:u w:val="single"/>
        </w:rPr>
        <w:t>;</w:t>
      </w:r>
    </w:p>
    <w:p w:rsidR="002C19C7" w:rsidRPr="001E3400" w:rsidRDefault="002C19C7" w:rsidP="002C19C7">
      <w:pPr>
        <w:widowControl w:val="0"/>
        <w:autoSpaceDE w:val="0"/>
        <w:autoSpaceDN w:val="0"/>
        <w:adjustRightInd w:val="0"/>
        <w:spacing w:line="276" w:lineRule="auto"/>
        <w:ind w:left="360" w:firstLine="349"/>
        <w:jc w:val="both"/>
        <w:rPr>
          <w:sz w:val="22"/>
          <w:szCs w:val="22"/>
        </w:rPr>
      </w:pPr>
      <w:r w:rsidRPr="002C19C7">
        <w:rPr>
          <w:iCs/>
          <w:sz w:val="22"/>
          <w:szCs w:val="22"/>
        </w:rPr>
        <w:t xml:space="preserve">в единый </w:t>
      </w:r>
      <w:r>
        <w:rPr>
          <w:sz w:val="22"/>
          <w:szCs w:val="22"/>
        </w:rPr>
        <w:t>объект</w:t>
      </w:r>
      <w:r w:rsidRPr="00AF2034">
        <w:rPr>
          <w:sz w:val="22"/>
          <w:szCs w:val="22"/>
        </w:rPr>
        <w:t>  недвижимости</w:t>
      </w:r>
      <w:r>
        <w:rPr>
          <w:sz w:val="22"/>
          <w:szCs w:val="22"/>
        </w:rPr>
        <w:t xml:space="preserve"> с </w:t>
      </w:r>
      <w:r w:rsidRPr="00AF2034">
        <w:rPr>
          <w:sz w:val="22"/>
          <w:szCs w:val="22"/>
        </w:rPr>
        <w:t xml:space="preserve">кадастровым номером </w:t>
      </w:r>
      <w:r w:rsidRPr="00AF2034">
        <w:rPr>
          <w:bCs/>
          <w:sz w:val="22"/>
          <w:szCs w:val="22"/>
          <w:u w:val="single"/>
        </w:rPr>
        <w:t>9602 227.00</w:t>
      </w:r>
      <w:r>
        <w:rPr>
          <w:bCs/>
          <w:sz w:val="22"/>
          <w:szCs w:val="22"/>
          <w:u w:val="single"/>
        </w:rPr>
        <w:t xml:space="preserve">9, </w:t>
      </w:r>
      <w:r w:rsidRPr="002C19C7">
        <w:rPr>
          <w:bCs/>
          <w:sz w:val="22"/>
          <w:szCs w:val="22"/>
        </w:rPr>
        <w:t xml:space="preserve"> </w:t>
      </w:r>
      <w:r w:rsidRPr="00AF2034">
        <w:rPr>
          <w:sz w:val="22"/>
          <w:szCs w:val="22"/>
        </w:rPr>
        <w:t>расположенн</w:t>
      </w:r>
      <w:r>
        <w:rPr>
          <w:sz w:val="22"/>
          <w:szCs w:val="22"/>
        </w:rPr>
        <w:t>ый</w:t>
      </w:r>
      <w:r w:rsidRPr="00AF2034">
        <w:rPr>
          <w:sz w:val="22"/>
          <w:szCs w:val="22"/>
        </w:rPr>
        <w:t xml:space="preserve"> за пределами мун. Чадыр-Лунга, с площадью </w:t>
      </w:r>
      <w:r>
        <w:rPr>
          <w:sz w:val="22"/>
          <w:szCs w:val="22"/>
          <w:u w:val="single"/>
        </w:rPr>
        <w:t>26,9578</w:t>
      </w:r>
      <w:r w:rsidRPr="00AF2034">
        <w:rPr>
          <w:sz w:val="22"/>
          <w:szCs w:val="22"/>
          <w:u w:val="single"/>
        </w:rPr>
        <w:t xml:space="preserve"> </w:t>
      </w:r>
      <w:r w:rsidRPr="00AF2034">
        <w:rPr>
          <w:bCs/>
          <w:sz w:val="22"/>
          <w:szCs w:val="22"/>
          <w:u w:val="single"/>
        </w:rPr>
        <w:t>га</w:t>
      </w:r>
      <w:r w:rsidRPr="00AF2034">
        <w:rPr>
          <w:sz w:val="22"/>
          <w:szCs w:val="22"/>
        </w:rPr>
        <w:t xml:space="preserve"> с назначением  </w:t>
      </w:r>
      <w:r w:rsidRPr="00AF2034">
        <w:rPr>
          <w:bCs/>
          <w:sz w:val="22"/>
          <w:szCs w:val="22"/>
        </w:rPr>
        <w:t>«</w:t>
      </w:r>
      <w:r>
        <w:rPr>
          <w:rFonts w:ascii="Times New Roman CYR" w:hAnsi="Times New Roman CYR" w:cs="Times New Roman CYR"/>
          <w:sz w:val="22"/>
          <w:szCs w:val="22"/>
          <w:lang w:val="en-US"/>
        </w:rPr>
        <w:t>agricol</w:t>
      </w:r>
      <w:r w:rsidRPr="00AF2034">
        <w:rPr>
          <w:bCs/>
          <w:sz w:val="22"/>
          <w:szCs w:val="22"/>
        </w:rPr>
        <w:t>»</w:t>
      </w:r>
      <w:r w:rsidRPr="00AF2034">
        <w:rPr>
          <w:sz w:val="22"/>
          <w:szCs w:val="22"/>
        </w:rPr>
        <w:t xml:space="preserve">, порядком пользования  </w:t>
      </w:r>
      <w:r w:rsidRPr="00AF2034">
        <w:rPr>
          <w:bCs/>
          <w:sz w:val="22"/>
          <w:szCs w:val="22"/>
          <w:u w:val="single"/>
        </w:rPr>
        <w:t>«</w:t>
      </w:r>
      <w:r>
        <w:rPr>
          <w:rFonts w:ascii="Times New Roman CYR" w:hAnsi="Times New Roman CYR" w:cs="Times New Roman CYR"/>
          <w:sz w:val="22"/>
          <w:szCs w:val="22"/>
          <w:u w:val="single"/>
          <w:lang w:val="en-US"/>
        </w:rPr>
        <w:t>agricol</w:t>
      </w:r>
      <w:r w:rsidRPr="00AF2034">
        <w:rPr>
          <w:bCs/>
          <w:sz w:val="22"/>
          <w:szCs w:val="22"/>
          <w:u w:val="single"/>
        </w:rPr>
        <w:t>»</w:t>
      </w:r>
      <w:r w:rsidRPr="00AF2034">
        <w:rPr>
          <w:sz w:val="22"/>
          <w:szCs w:val="22"/>
        </w:rPr>
        <w:t>, публичной собственности мун.Чадыр-Лунга</w:t>
      </w:r>
      <w:r>
        <w:rPr>
          <w:sz w:val="22"/>
          <w:szCs w:val="22"/>
        </w:rPr>
        <w:t>.</w:t>
      </w:r>
    </w:p>
    <w:p w:rsidR="00BD4E3B" w:rsidRPr="00AF2034" w:rsidRDefault="00BD4E3B" w:rsidP="00C5504F">
      <w:pPr>
        <w:pStyle w:val="a5"/>
        <w:ind w:left="284"/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:rsidR="009E3361" w:rsidRPr="00AF2034" w:rsidRDefault="00D6708A" w:rsidP="009E336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left="284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AF2034">
        <w:rPr>
          <w:sz w:val="22"/>
          <w:szCs w:val="22"/>
        </w:rPr>
        <w:t>Провести регистрацию земельных участков, указанных в ч.1 настоящего решения, в ГП «</w:t>
      </w:r>
      <w:r w:rsidRPr="00AF2034">
        <w:rPr>
          <w:sz w:val="22"/>
          <w:szCs w:val="22"/>
          <w:lang w:val="en-US"/>
        </w:rPr>
        <w:t>AGEN</w:t>
      </w:r>
      <w:r w:rsidRPr="00AF2034">
        <w:rPr>
          <w:sz w:val="22"/>
          <w:szCs w:val="22"/>
        </w:rPr>
        <w:t>Ț</w:t>
      </w:r>
      <w:r w:rsidRPr="00AF2034">
        <w:rPr>
          <w:sz w:val="22"/>
          <w:szCs w:val="22"/>
          <w:lang w:val="en-US"/>
        </w:rPr>
        <w:t>IA</w:t>
      </w:r>
      <w:r w:rsidR="00CE5A19" w:rsidRPr="00AF2034">
        <w:rPr>
          <w:sz w:val="22"/>
          <w:szCs w:val="22"/>
        </w:rPr>
        <w:t xml:space="preserve"> </w:t>
      </w:r>
      <w:r w:rsidRPr="00AF2034">
        <w:rPr>
          <w:sz w:val="22"/>
          <w:szCs w:val="22"/>
          <w:lang w:val="en-US"/>
        </w:rPr>
        <w:t>SERVICII</w:t>
      </w:r>
      <w:r w:rsidR="00CE5A19" w:rsidRPr="00AF2034">
        <w:rPr>
          <w:sz w:val="22"/>
          <w:szCs w:val="22"/>
        </w:rPr>
        <w:t xml:space="preserve"> </w:t>
      </w:r>
      <w:r w:rsidRPr="00AF2034">
        <w:rPr>
          <w:sz w:val="22"/>
          <w:szCs w:val="22"/>
          <w:lang w:val="en-US"/>
        </w:rPr>
        <w:t>PUBLICE</w:t>
      </w:r>
      <w:r w:rsidRPr="00AF2034">
        <w:rPr>
          <w:sz w:val="22"/>
          <w:szCs w:val="22"/>
        </w:rPr>
        <w:t>».</w:t>
      </w:r>
    </w:p>
    <w:p w:rsidR="009E3361" w:rsidRPr="00AF2034" w:rsidRDefault="009E3361" w:rsidP="009E3361">
      <w:pPr>
        <w:pStyle w:val="a5"/>
        <w:rPr>
          <w:sz w:val="22"/>
          <w:szCs w:val="22"/>
        </w:rPr>
      </w:pPr>
    </w:p>
    <w:p w:rsidR="00D6708A" w:rsidRPr="00AF2034" w:rsidRDefault="00D6708A" w:rsidP="009E3361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ind w:left="284" w:firstLine="0"/>
        <w:jc w:val="both"/>
        <w:rPr>
          <w:rFonts w:ascii="Times New Roman CYR" w:hAnsi="Times New Roman CYR" w:cs="Times New Roman CYR"/>
          <w:sz w:val="22"/>
          <w:szCs w:val="22"/>
        </w:rPr>
      </w:pPr>
      <w:r w:rsidRPr="00AF2034">
        <w:rPr>
          <w:sz w:val="22"/>
          <w:szCs w:val="22"/>
        </w:rPr>
        <w:t>Контроль за исполнением настоящего решения возложить на примара мун.Чадыр-Лунга А.Топал.</w:t>
      </w:r>
    </w:p>
    <w:p w:rsidR="00303087" w:rsidRPr="00AF2034" w:rsidRDefault="00303087" w:rsidP="00D67005">
      <w:pPr>
        <w:suppressAutoHyphens/>
        <w:autoSpaceDN w:val="0"/>
        <w:rPr>
          <w:rFonts w:eastAsia="Calibri"/>
          <w:kern w:val="3"/>
          <w:sz w:val="22"/>
          <w:szCs w:val="22"/>
          <w:lang w:eastAsia="zh-CN"/>
        </w:rPr>
      </w:pPr>
    </w:p>
    <w:p w:rsidR="00414410" w:rsidRPr="00AF2034" w:rsidRDefault="00414410" w:rsidP="00D67005">
      <w:pPr>
        <w:suppressAutoHyphens/>
        <w:autoSpaceDN w:val="0"/>
        <w:rPr>
          <w:rFonts w:eastAsia="Calibri"/>
          <w:kern w:val="3"/>
          <w:sz w:val="22"/>
          <w:szCs w:val="22"/>
          <w:lang w:eastAsia="zh-CN"/>
        </w:rPr>
      </w:pPr>
    </w:p>
    <w:p w:rsidR="00103446" w:rsidRPr="00AF2034" w:rsidRDefault="00103446" w:rsidP="00465839">
      <w:pPr>
        <w:suppressAutoHyphens/>
        <w:autoSpaceDN w:val="0"/>
        <w:spacing w:line="276" w:lineRule="auto"/>
        <w:ind w:left="708" w:firstLine="708"/>
        <w:rPr>
          <w:rFonts w:eastAsia="Calibri"/>
          <w:kern w:val="3"/>
          <w:sz w:val="22"/>
          <w:szCs w:val="22"/>
          <w:lang w:eastAsia="zh-CN"/>
        </w:rPr>
      </w:pPr>
      <w:r w:rsidRPr="00AF2034">
        <w:rPr>
          <w:rFonts w:eastAsia="Calibri"/>
          <w:kern w:val="3"/>
          <w:sz w:val="22"/>
          <w:szCs w:val="22"/>
          <w:lang w:eastAsia="zh-CN"/>
        </w:rPr>
        <w:t>Председател</w:t>
      </w:r>
      <w:r w:rsidR="009C4EC7" w:rsidRPr="00AF2034">
        <w:rPr>
          <w:rFonts w:eastAsia="Calibri"/>
          <w:kern w:val="3"/>
          <w:sz w:val="22"/>
          <w:szCs w:val="22"/>
          <w:lang w:eastAsia="zh-CN"/>
        </w:rPr>
        <w:t>ь</w:t>
      </w:r>
      <w:r w:rsidRPr="00AF2034">
        <w:rPr>
          <w:rFonts w:eastAsia="Calibri"/>
          <w:kern w:val="3"/>
          <w:sz w:val="22"/>
          <w:szCs w:val="22"/>
          <w:lang w:eastAsia="zh-CN"/>
        </w:rPr>
        <w:t xml:space="preserve"> Совета</w:t>
      </w:r>
      <w:r w:rsidRPr="00AF2034">
        <w:rPr>
          <w:rFonts w:eastAsia="Calibri"/>
          <w:kern w:val="3"/>
          <w:sz w:val="22"/>
          <w:szCs w:val="22"/>
          <w:lang w:eastAsia="zh-CN"/>
        </w:rPr>
        <w:tab/>
      </w:r>
      <w:r w:rsidRPr="00AF2034">
        <w:rPr>
          <w:rFonts w:eastAsia="Calibri"/>
          <w:kern w:val="3"/>
          <w:sz w:val="22"/>
          <w:szCs w:val="22"/>
          <w:lang w:eastAsia="zh-CN"/>
        </w:rPr>
        <w:tab/>
      </w:r>
      <w:r w:rsidRPr="00AF2034">
        <w:rPr>
          <w:rFonts w:eastAsia="Calibri"/>
          <w:kern w:val="3"/>
          <w:sz w:val="22"/>
          <w:szCs w:val="22"/>
          <w:lang w:eastAsia="zh-CN"/>
        </w:rPr>
        <w:tab/>
      </w:r>
      <w:r w:rsidRPr="00AF2034">
        <w:rPr>
          <w:rFonts w:eastAsia="Calibri"/>
          <w:kern w:val="3"/>
          <w:sz w:val="22"/>
          <w:szCs w:val="22"/>
          <w:lang w:eastAsia="zh-CN"/>
        </w:rPr>
        <w:tab/>
        <w:t>Наталья НОВАЧЛЫ</w:t>
      </w:r>
    </w:p>
    <w:sectPr w:rsidR="00103446" w:rsidRPr="00AF2034" w:rsidSect="00AF2034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1B" w:rsidRDefault="009F571B" w:rsidP="00F53AEE">
      <w:r>
        <w:separator/>
      </w:r>
    </w:p>
  </w:endnote>
  <w:endnote w:type="continuationSeparator" w:id="0">
    <w:p w:rsidR="009F571B" w:rsidRDefault="009F571B" w:rsidP="00F5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1B" w:rsidRDefault="009F571B" w:rsidP="00F53AEE">
      <w:r>
        <w:separator/>
      </w:r>
    </w:p>
  </w:footnote>
  <w:footnote w:type="continuationSeparator" w:id="0">
    <w:p w:rsidR="009F571B" w:rsidRDefault="009F571B" w:rsidP="00F53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768B7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z w:val="24"/>
        <w:szCs w:val="24"/>
      </w:rPr>
    </w:lvl>
  </w:abstractNum>
  <w:abstractNum w:abstractNumId="1" w15:restartNumberingAfterBreak="0">
    <w:nsid w:val="281557AC"/>
    <w:multiLevelType w:val="hybridMultilevel"/>
    <w:tmpl w:val="2EFA786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9371E1"/>
    <w:multiLevelType w:val="multilevel"/>
    <w:tmpl w:val="CFB84F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 CYR" w:hAnsi="Times New Roman CYR" w:cs="Times New Roman CYR" w:hint="default"/>
      </w:rPr>
    </w:lvl>
  </w:abstractNum>
  <w:abstractNum w:abstractNumId="3" w15:restartNumberingAfterBreak="0">
    <w:nsid w:val="34B54E74"/>
    <w:multiLevelType w:val="multilevel"/>
    <w:tmpl w:val="89EEF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4" w15:restartNumberingAfterBreak="0">
    <w:nsid w:val="3C8A3FCE"/>
    <w:multiLevelType w:val="hybridMultilevel"/>
    <w:tmpl w:val="CCE88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E663E"/>
    <w:multiLevelType w:val="hybridMultilevel"/>
    <w:tmpl w:val="E64CAA58"/>
    <w:lvl w:ilvl="0" w:tplc="3158503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4FAF3AC8"/>
    <w:multiLevelType w:val="multilevel"/>
    <w:tmpl w:val="7E760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505921CA"/>
    <w:multiLevelType w:val="multilevel"/>
    <w:tmpl w:val="83CC9C5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5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8" w15:restartNumberingAfterBreak="0">
    <w:nsid w:val="530F2FEB"/>
    <w:multiLevelType w:val="multilevel"/>
    <w:tmpl w:val="BFA805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i/>
      </w:rPr>
    </w:lvl>
  </w:abstractNum>
  <w:abstractNum w:abstractNumId="9" w15:restartNumberingAfterBreak="0">
    <w:nsid w:val="58503E01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CAA3562"/>
    <w:multiLevelType w:val="multilevel"/>
    <w:tmpl w:val="50F06E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3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sz w:val="23"/>
      </w:rPr>
    </w:lvl>
  </w:abstractNum>
  <w:abstractNum w:abstractNumId="11" w15:restartNumberingAfterBreak="0">
    <w:nsid w:val="64903820"/>
    <w:multiLevelType w:val="multilevel"/>
    <w:tmpl w:val="345CF51C"/>
    <w:lvl w:ilvl="0">
      <w:start w:val="2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2" w15:restartNumberingAfterBreak="0">
    <w:nsid w:val="706C2DDE"/>
    <w:multiLevelType w:val="hybridMultilevel"/>
    <w:tmpl w:val="79FEAC74"/>
    <w:lvl w:ilvl="0" w:tplc="6916CF36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3DE690B"/>
    <w:multiLevelType w:val="hybridMultilevel"/>
    <w:tmpl w:val="D23CFFE8"/>
    <w:lvl w:ilvl="0" w:tplc="15F0D6F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2"/>
  </w:num>
  <w:num w:numId="6">
    <w:abstractNumId w:val="6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5F"/>
    <w:rsid w:val="0000118A"/>
    <w:rsid w:val="000120EF"/>
    <w:rsid w:val="00021D32"/>
    <w:rsid w:val="0002581E"/>
    <w:rsid w:val="000363AD"/>
    <w:rsid w:val="0004374A"/>
    <w:rsid w:val="00053DB4"/>
    <w:rsid w:val="00056A67"/>
    <w:rsid w:val="00070519"/>
    <w:rsid w:val="00073E0E"/>
    <w:rsid w:val="00075503"/>
    <w:rsid w:val="00075A4B"/>
    <w:rsid w:val="00082E1B"/>
    <w:rsid w:val="0008472A"/>
    <w:rsid w:val="000C2E4F"/>
    <w:rsid w:val="000D33F5"/>
    <w:rsid w:val="000D3932"/>
    <w:rsid w:val="000E43C7"/>
    <w:rsid w:val="000E536D"/>
    <w:rsid w:val="000F2EDE"/>
    <w:rsid w:val="001006AE"/>
    <w:rsid w:val="00103446"/>
    <w:rsid w:val="0011074C"/>
    <w:rsid w:val="0011477A"/>
    <w:rsid w:val="001228E8"/>
    <w:rsid w:val="00133836"/>
    <w:rsid w:val="00134A88"/>
    <w:rsid w:val="00147796"/>
    <w:rsid w:val="00151796"/>
    <w:rsid w:val="001533E8"/>
    <w:rsid w:val="0015671D"/>
    <w:rsid w:val="00172A6C"/>
    <w:rsid w:val="0017327C"/>
    <w:rsid w:val="001A7AEB"/>
    <w:rsid w:val="001B13F2"/>
    <w:rsid w:val="001B2159"/>
    <w:rsid w:val="001C2116"/>
    <w:rsid w:val="001C245A"/>
    <w:rsid w:val="001C7308"/>
    <w:rsid w:val="001D63D1"/>
    <w:rsid w:val="001E3400"/>
    <w:rsid w:val="001E60DF"/>
    <w:rsid w:val="001F0737"/>
    <w:rsid w:val="00234904"/>
    <w:rsid w:val="0023742C"/>
    <w:rsid w:val="00266E5A"/>
    <w:rsid w:val="002678DE"/>
    <w:rsid w:val="0027062C"/>
    <w:rsid w:val="0028114B"/>
    <w:rsid w:val="00287347"/>
    <w:rsid w:val="002929F6"/>
    <w:rsid w:val="00295806"/>
    <w:rsid w:val="002A5AA5"/>
    <w:rsid w:val="002C19C7"/>
    <w:rsid w:val="002F1E4F"/>
    <w:rsid w:val="002F2BB3"/>
    <w:rsid w:val="002F3CE5"/>
    <w:rsid w:val="002F3FB8"/>
    <w:rsid w:val="00300D1B"/>
    <w:rsid w:val="00303087"/>
    <w:rsid w:val="00322F49"/>
    <w:rsid w:val="003232F4"/>
    <w:rsid w:val="003249C5"/>
    <w:rsid w:val="0032538A"/>
    <w:rsid w:val="00345B68"/>
    <w:rsid w:val="0035037E"/>
    <w:rsid w:val="00362951"/>
    <w:rsid w:val="00367AB4"/>
    <w:rsid w:val="00375357"/>
    <w:rsid w:val="00387626"/>
    <w:rsid w:val="003A115F"/>
    <w:rsid w:val="003A1D20"/>
    <w:rsid w:val="003A2837"/>
    <w:rsid w:val="003A57F1"/>
    <w:rsid w:val="003A7423"/>
    <w:rsid w:val="003B07A6"/>
    <w:rsid w:val="003B1701"/>
    <w:rsid w:val="003B26B3"/>
    <w:rsid w:val="003C39A2"/>
    <w:rsid w:val="003C5354"/>
    <w:rsid w:val="003D73A9"/>
    <w:rsid w:val="003E1693"/>
    <w:rsid w:val="003F2CF1"/>
    <w:rsid w:val="00400A32"/>
    <w:rsid w:val="00414128"/>
    <w:rsid w:val="00414410"/>
    <w:rsid w:val="00415EEF"/>
    <w:rsid w:val="004166B7"/>
    <w:rsid w:val="004175A2"/>
    <w:rsid w:val="00425DC0"/>
    <w:rsid w:val="00426BF0"/>
    <w:rsid w:val="00446805"/>
    <w:rsid w:val="00450AB5"/>
    <w:rsid w:val="004523FA"/>
    <w:rsid w:val="00457A00"/>
    <w:rsid w:val="00465839"/>
    <w:rsid w:val="004839A3"/>
    <w:rsid w:val="00484506"/>
    <w:rsid w:val="004928B7"/>
    <w:rsid w:val="004A1A3A"/>
    <w:rsid w:val="004A3D80"/>
    <w:rsid w:val="004B357F"/>
    <w:rsid w:val="004E4732"/>
    <w:rsid w:val="004F2099"/>
    <w:rsid w:val="004F4777"/>
    <w:rsid w:val="004F52FD"/>
    <w:rsid w:val="00502619"/>
    <w:rsid w:val="00502857"/>
    <w:rsid w:val="005120A0"/>
    <w:rsid w:val="00520BA4"/>
    <w:rsid w:val="00527C1F"/>
    <w:rsid w:val="005403E8"/>
    <w:rsid w:val="00544BDB"/>
    <w:rsid w:val="00546E25"/>
    <w:rsid w:val="00553CAE"/>
    <w:rsid w:val="00562D58"/>
    <w:rsid w:val="00574295"/>
    <w:rsid w:val="0057634D"/>
    <w:rsid w:val="00591ECD"/>
    <w:rsid w:val="005A1A92"/>
    <w:rsid w:val="005B1E9A"/>
    <w:rsid w:val="005B2B77"/>
    <w:rsid w:val="005B482D"/>
    <w:rsid w:val="005B7771"/>
    <w:rsid w:val="005C4949"/>
    <w:rsid w:val="005E5B69"/>
    <w:rsid w:val="006037E5"/>
    <w:rsid w:val="006173C5"/>
    <w:rsid w:val="00645E31"/>
    <w:rsid w:val="006537A9"/>
    <w:rsid w:val="0066531C"/>
    <w:rsid w:val="00673427"/>
    <w:rsid w:val="0068556A"/>
    <w:rsid w:val="00690225"/>
    <w:rsid w:val="006A3B3C"/>
    <w:rsid w:val="006B05C9"/>
    <w:rsid w:val="006D2F32"/>
    <w:rsid w:val="006D4501"/>
    <w:rsid w:val="006E4F2F"/>
    <w:rsid w:val="006F297E"/>
    <w:rsid w:val="006F751C"/>
    <w:rsid w:val="0071070C"/>
    <w:rsid w:val="00715BA4"/>
    <w:rsid w:val="007244F8"/>
    <w:rsid w:val="00732780"/>
    <w:rsid w:val="00733459"/>
    <w:rsid w:val="00740D03"/>
    <w:rsid w:val="00752ACD"/>
    <w:rsid w:val="00757995"/>
    <w:rsid w:val="007651C3"/>
    <w:rsid w:val="00770A99"/>
    <w:rsid w:val="00777396"/>
    <w:rsid w:val="00784F55"/>
    <w:rsid w:val="00785650"/>
    <w:rsid w:val="00792090"/>
    <w:rsid w:val="00795BEC"/>
    <w:rsid w:val="007963C6"/>
    <w:rsid w:val="007A62F8"/>
    <w:rsid w:val="007C5947"/>
    <w:rsid w:val="007C7AA0"/>
    <w:rsid w:val="007E0F04"/>
    <w:rsid w:val="0080232D"/>
    <w:rsid w:val="00803A1A"/>
    <w:rsid w:val="008108A6"/>
    <w:rsid w:val="008152AF"/>
    <w:rsid w:val="00816559"/>
    <w:rsid w:val="00827B92"/>
    <w:rsid w:val="00830DE9"/>
    <w:rsid w:val="00841493"/>
    <w:rsid w:val="00870806"/>
    <w:rsid w:val="008717F4"/>
    <w:rsid w:val="00874552"/>
    <w:rsid w:val="00884062"/>
    <w:rsid w:val="00886484"/>
    <w:rsid w:val="0089071B"/>
    <w:rsid w:val="008A2788"/>
    <w:rsid w:val="008A5A32"/>
    <w:rsid w:val="008B3AEB"/>
    <w:rsid w:val="008B4C49"/>
    <w:rsid w:val="008C3B5C"/>
    <w:rsid w:val="008C5C8B"/>
    <w:rsid w:val="008D0915"/>
    <w:rsid w:val="008E03A0"/>
    <w:rsid w:val="008E302B"/>
    <w:rsid w:val="008F026F"/>
    <w:rsid w:val="00913DF8"/>
    <w:rsid w:val="00920AB6"/>
    <w:rsid w:val="0093340E"/>
    <w:rsid w:val="00936929"/>
    <w:rsid w:val="00941403"/>
    <w:rsid w:val="0095202C"/>
    <w:rsid w:val="00955E0B"/>
    <w:rsid w:val="00955F54"/>
    <w:rsid w:val="00957389"/>
    <w:rsid w:val="00960698"/>
    <w:rsid w:val="00972895"/>
    <w:rsid w:val="009818AB"/>
    <w:rsid w:val="0098517A"/>
    <w:rsid w:val="009A5280"/>
    <w:rsid w:val="009A6C01"/>
    <w:rsid w:val="009C4EC7"/>
    <w:rsid w:val="009C704F"/>
    <w:rsid w:val="009E3361"/>
    <w:rsid w:val="009E343F"/>
    <w:rsid w:val="009F2C28"/>
    <w:rsid w:val="009F571B"/>
    <w:rsid w:val="00A06FC7"/>
    <w:rsid w:val="00A12DEA"/>
    <w:rsid w:val="00A26677"/>
    <w:rsid w:val="00A27157"/>
    <w:rsid w:val="00A27AF1"/>
    <w:rsid w:val="00A51142"/>
    <w:rsid w:val="00A53B32"/>
    <w:rsid w:val="00A64598"/>
    <w:rsid w:val="00A70EFB"/>
    <w:rsid w:val="00A926EC"/>
    <w:rsid w:val="00A95CE7"/>
    <w:rsid w:val="00AA6194"/>
    <w:rsid w:val="00AB465B"/>
    <w:rsid w:val="00AB59E9"/>
    <w:rsid w:val="00AD2798"/>
    <w:rsid w:val="00AE540F"/>
    <w:rsid w:val="00AF0D49"/>
    <w:rsid w:val="00AF10F1"/>
    <w:rsid w:val="00AF2034"/>
    <w:rsid w:val="00AF6F4C"/>
    <w:rsid w:val="00B0360E"/>
    <w:rsid w:val="00B0739D"/>
    <w:rsid w:val="00B10036"/>
    <w:rsid w:val="00B23EF8"/>
    <w:rsid w:val="00B24187"/>
    <w:rsid w:val="00B361EE"/>
    <w:rsid w:val="00B5258F"/>
    <w:rsid w:val="00B57134"/>
    <w:rsid w:val="00B700E3"/>
    <w:rsid w:val="00B72302"/>
    <w:rsid w:val="00B77D8C"/>
    <w:rsid w:val="00B8368C"/>
    <w:rsid w:val="00B83EAC"/>
    <w:rsid w:val="00B84C90"/>
    <w:rsid w:val="00BA08D2"/>
    <w:rsid w:val="00BA72BD"/>
    <w:rsid w:val="00BB3C91"/>
    <w:rsid w:val="00BC219B"/>
    <w:rsid w:val="00BC2348"/>
    <w:rsid w:val="00BD4E3B"/>
    <w:rsid w:val="00BE1E60"/>
    <w:rsid w:val="00C068BF"/>
    <w:rsid w:val="00C0711E"/>
    <w:rsid w:val="00C1235F"/>
    <w:rsid w:val="00C145A8"/>
    <w:rsid w:val="00C16674"/>
    <w:rsid w:val="00C25B8A"/>
    <w:rsid w:val="00C3439A"/>
    <w:rsid w:val="00C35321"/>
    <w:rsid w:val="00C37F35"/>
    <w:rsid w:val="00C44970"/>
    <w:rsid w:val="00C546BB"/>
    <w:rsid w:val="00C5504F"/>
    <w:rsid w:val="00C626AB"/>
    <w:rsid w:val="00C65C51"/>
    <w:rsid w:val="00C66959"/>
    <w:rsid w:val="00C7396C"/>
    <w:rsid w:val="00C7568F"/>
    <w:rsid w:val="00C870F5"/>
    <w:rsid w:val="00C9372A"/>
    <w:rsid w:val="00CB3449"/>
    <w:rsid w:val="00CB41DB"/>
    <w:rsid w:val="00CC7A2D"/>
    <w:rsid w:val="00CC7D05"/>
    <w:rsid w:val="00CD4D5F"/>
    <w:rsid w:val="00CE03BE"/>
    <w:rsid w:val="00CE2B2E"/>
    <w:rsid w:val="00CE5A19"/>
    <w:rsid w:val="00CF243F"/>
    <w:rsid w:val="00D0632C"/>
    <w:rsid w:val="00D15167"/>
    <w:rsid w:val="00D16760"/>
    <w:rsid w:val="00D26399"/>
    <w:rsid w:val="00D45C08"/>
    <w:rsid w:val="00D66196"/>
    <w:rsid w:val="00D67005"/>
    <w:rsid w:val="00D6708A"/>
    <w:rsid w:val="00D73248"/>
    <w:rsid w:val="00D74C99"/>
    <w:rsid w:val="00D772A9"/>
    <w:rsid w:val="00D90F77"/>
    <w:rsid w:val="00D93337"/>
    <w:rsid w:val="00D93AE6"/>
    <w:rsid w:val="00DA1406"/>
    <w:rsid w:val="00DA7BB0"/>
    <w:rsid w:val="00DB34E0"/>
    <w:rsid w:val="00DD1BAF"/>
    <w:rsid w:val="00DD381F"/>
    <w:rsid w:val="00DE33F9"/>
    <w:rsid w:val="00DF0A72"/>
    <w:rsid w:val="00DF2225"/>
    <w:rsid w:val="00DF5BC9"/>
    <w:rsid w:val="00DF6DDC"/>
    <w:rsid w:val="00E005CD"/>
    <w:rsid w:val="00E00EDB"/>
    <w:rsid w:val="00E134DC"/>
    <w:rsid w:val="00E22E13"/>
    <w:rsid w:val="00E26FB5"/>
    <w:rsid w:val="00E321AF"/>
    <w:rsid w:val="00E37028"/>
    <w:rsid w:val="00E45762"/>
    <w:rsid w:val="00E50F3E"/>
    <w:rsid w:val="00E75026"/>
    <w:rsid w:val="00E773A6"/>
    <w:rsid w:val="00E85861"/>
    <w:rsid w:val="00E86E72"/>
    <w:rsid w:val="00EA0F14"/>
    <w:rsid w:val="00EA15AD"/>
    <w:rsid w:val="00EA6265"/>
    <w:rsid w:val="00EB3595"/>
    <w:rsid w:val="00EC06F0"/>
    <w:rsid w:val="00EC1ACE"/>
    <w:rsid w:val="00EC4994"/>
    <w:rsid w:val="00EC74B7"/>
    <w:rsid w:val="00ED2762"/>
    <w:rsid w:val="00ED2EEA"/>
    <w:rsid w:val="00F0122D"/>
    <w:rsid w:val="00F04028"/>
    <w:rsid w:val="00F054B2"/>
    <w:rsid w:val="00F1142F"/>
    <w:rsid w:val="00F32DA3"/>
    <w:rsid w:val="00F367E6"/>
    <w:rsid w:val="00F43B71"/>
    <w:rsid w:val="00F511A2"/>
    <w:rsid w:val="00F53AEE"/>
    <w:rsid w:val="00F60160"/>
    <w:rsid w:val="00F706D5"/>
    <w:rsid w:val="00F9168E"/>
    <w:rsid w:val="00F91F2A"/>
    <w:rsid w:val="00FA50FC"/>
    <w:rsid w:val="00FC5135"/>
    <w:rsid w:val="00FC5F0D"/>
    <w:rsid w:val="00FE0A96"/>
    <w:rsid w:val="00FE1C2F"/>
    <w:rsid w:val="00FE5AC7"/>
    <w:rsid w:val="00FE7DDB"/>
    <w:rsid w:val="00FF22DD"/>
    <w:rsid w:val="00FF52BA"/>
    <w:rsid w:val="00FF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569B"/>
  <w15:docId w15:val="{4D507F30-9702-4AE4-804C-4EE55068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04028"/>
    <w:pPr>
      <w:keepNext/>
      <w:jc w:val="center"/>
      <w:outlineLvl w:val="4"/>
    </w:pPr>
    <w:rPr>
      <w:b/>
      <w:snapToGrid w:val="0"/>
      <w:sz w:val="32"/>
      <w:szCs w:val="20"/>
      <w:lang w:val="tr-TR"/>
    </w:rPr>
  </w:style>
  <w:style w:type="paragraph" w:styleId="7">
    <w:name w:val="heading 7"/>
    <w:basedOn w:val="a"/>
    <w:next w:val="a"/>
    <w:link w:val="70"/>
    <w:unhideWhenUsed/>
    <w:qFormat/>
    <w:rsid w:val="00F040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04028"/>
    <w:rPr>
      <w:rFonts w:ascii="Times New Roman" w:eastAsia="Times New Roman" w:hAnsi="Times New Roman" w:cs="Times New Roman"/>
      <w:b/>
      <w:snapToGrid w:val="0"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rsid w:val="00F04028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rsid w:val="00F04028"/>
    <w:rPr>
      <w:color w:val="0000FF"/>
      <w:u w:val="single"/>
    </w:rPr>
  </w:style>
  <w:style w:type="paragraph" w:styleId="a4">
    <w:name w:val="No Spacing"/>
    <w:uiPriority w:val="1"/>
    <w:qFormat/>
    <w:rsid w:val="00F0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402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F0402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02857"/>
    <w:pPr>
      <w:jc w:val="center"/>
    </w:pPr>
    <w:rPr>
      <w:rFonts w:eastAsiaTheme="minorEastAsia"/>
      <w:b/>
      <w:bCs/>
    </w:rPr>
  </w:style>
  <w:style w:type="paragraph" w:customStyle="1" w:styleId="cb">
    <w:name w:val="cb"/>
    <w:basedOn w:val="a"/>
    <w:rsid w:val="00502857"/>
    <w:pPr>
      <w:jc w:val="center"/>
    </w:pPr>
    <w:rPr>
      <w:rFonts w:eastAsiaTheme="minorEastAsia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F5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2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4A3D80"/>
    <w:pPr>
      <w:spacing w:before="100" w:beforeAutospacing="1" w:after="100" w:afterAutospacing="1"/>
    </w:pPr>
  </w:style>
  <w:style w:type="paragraph" w:styleId="aa">
    <w:name w:val="Title"/>
    <w:basedOn w:val="a"/>
    <w:link w:val="ab"/>
    <w:qFormat/>
    <w:rsid w:val="006D2F32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6D2F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d"/>
    <w:uiPriority w:val="99"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c"/>
    <w:uiPriority w:val="99"/>
    <w:unhideWhenUsed/>
    <w:rsid w:val="00AD27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f"/>
    <w:uiPriority w:val="99"/>
    <w:rsid w:val="00AD2798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e"/>
    <w:uiPriority w:val="99"/>
    <w:unhideWhenUsed/>
    <w:rsid w:val="00AD279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0360E"/>
  </w:style>
  <w:style w:type="paragraph" w:customStyle="1" w:styleId="Style6">
    <w:name w:val="Style6"/>
    <w:basedOn w:val="a"/>
    <w:uiPriority w:val="99"/>
    <w:rsid w:val="0084149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841493"/>
    <w:pPr>
      <w:widowControl w:val="0"/>
      <w:autoSpaceDE w:val="0"/>
      <w:autoSpaceDN w:val="0"/>
      <w:adjustRightInd w:val="0"/>
      <w:spacing w:line="275" w:lineRule="exact"/>
      <w:ind w:firstLine="49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8414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841493"/>
    <w:rPr>
      <w:rFonts w:ascii="Times New Roman" w:hAnsi="Times New Roman" w:cs="Times New Roman"/>
      <w:sz w:val="22"/>
      <w:szCs w:val="22"/>
    </w:rPr>
  </w:style>
  <w:style w:type="paragraph" w:customStyle="1" w:styleId="lf">
    <w:name w:val="lf"/>
    <w:basedOn w:val="a"/>
    <w:rsid w:val="00075503"/>
  </w:style>
  <w:style w:type="paragraph" w:customStyle="1" w:styleId="1">
    <w:name w:val="Обычный1"/>
    <w:rsid w:val="009369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0632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dir-lunga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F82_E34</dc:creator>
  <cp:lastModifiedBy>User</cp:lastModifiedBy>
  <cp:revision>30</cp:revision>
  <cp:lastPrinted>2020-11-05T14:57:00Z</cp:lastPrinted>
  <dcterms:created xsi:type="dcterms:W3CDTF">2020-10-07T09:12:00Z</dcterms:created>
  <dcterms:modified xsi:type="dcterms:W3CDTF">2020-11-09T13:29:00Z</dcterms:modified>
</cp:coreProperties>
</file>