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42E3" w:rsidRDefault="00C542E3">
      <w:pPr>
        <w:pStyle w:val="1"/>
        <w:rPr>
          <w:sz w:val="28"/>
          <w:szCs w:val="28"/>
        </w:rPr>
      </w:pPr>
    </w:p>
    <w:tbl>
      <w:tblPr>
        <w:tblpPr w:leftFromText="180" w:rightFromText="180" w:horzAnchor="margin" w:tblpXSpec="center" w:tblpY="432"/>
        <w:tblW w:w="10065" w:type="dxa"/>
        <w:tblLayout w:type="fixed"/>
        <w:tblLook w:val="04A0" w:firstRow="1" w:lastRow="0" w:firstColumn="1" w:lastColumn="0" w:noHBand="0" w:noVBand="1"/>
      </w:tblPr>
      <w:tblGrid>
        <w:gridCol w:w="3261"/>
        <w:gridCol w:w="3685"/>
        <w:gridCol w:w="3119"/>
      </w:tblGrid>
      <w:tr w:rsidR="00C542E3" w:rsidRPr="00191A5B">
        <w:trPr>
          <w:trHeight w:val="2822"/>
        </w:trPr>
        <w:tc>
          <w:tcPr>
            <w:tcW w:w="3261" w:type="dxa"/>
            <w:tcBorders>
              <w:bottom w:val="single" w:sz="12" w:space="0" w:color="auto"/>
            </w:tcBorders>
          </w:tcPr>
          <w:p w:rsidR="00C542E3" w:rsidRDefault="00191A5B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C542E3" w:rsidRDefault="00C542E3">
            <w:pPr>
              <w:jc w:val="center"/>
              <w:rPr>
                <w:color w:val="000000"/>
                <w:lang w:val="en-US"/>
              </w:rPr>
            </w:pPr>
          </w:p>
          <w:p w:rsidR="00C542E3" w:rsidRDefault="00C542E3">
            <w:pPr>
              <w:pStyle w:val="5"/>
            </w:pPr>
          </w:p>
          <w:p w:rsidR="00C542E3" w:rsidRDefault="00C542E3">
            <w:pPr>
              <w:jc w:val="center"/>
              <w:rPr>
                <w:lang w:val="en-US"/>
              </w:rPr>
            </w:pPr>
          </w:p>
          <w:p w:rsidR="00C542E3" w:rsidRDefault="00C542E3">
            <w:pPr>
              <w:jc w:val="center"/>
              <w:rPr>
                <w:lang w:val="en-US"/>
              </w:rPr>
            </w:pPr>
          </w:p>
          <w:p w:rsidR="00C542E3" w:rsidRDefault="00191A5B">
            <w:pPr>
              <w:pStyle w:val="a6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REPUBLICA MOLDOVA</w:t>
            </w:r>
          </w:p>
          <w:p w:rsidR="00C542E3" w:rsidRDefault="00191A5B">
            <w:pPr>
              <w:pStyle w:val="a6"/>
              <w:jc w:val="center"/>
              <w:rPr>
                <w:b/>
                <w:color w:val="000000"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 xml:space="preserve">UTA  GĂGĂUZIA </w:t>
            </w:r>
            <w:r>
              <w:rPr>
                <w:b/>
                <w:color w:val="000000"/>
                <w:sz w:val="16"/>
                <w:szCs w:val="16"/>
                <w:lang w:val="en-US"/>
              </w:rPr>
              <w:br/>
              <w:t xml:space="preserve"> MUNICIPIUL CEADÎR-LUNGA</w:t>
            </w:r>
          </w:p>
          <w:p w:rsidR="00C542E3" w:rsidRDefault="00191A5B">
            <w:pPr>
              <w:pStyle w:val="a6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color w:val="000000"/>
                <w:sz w:val="16"/>
                <w:szCs w:val="16"/>
                <w:lang w:val="en-US"/>
              </w:rPr>
              <w:t>CO</w:t>
            </w:r>
            <w:r>
              <w:rPr>
                <w:b/>
                <w:color w:val="000000"/>
                <w:sz w:val="16"/>
                <w:szCs w:val="16"/>
                <w:lang w:val="ro-RO"/>
              </w:rPr>
              <w:t>NSILIUL MUNICIPAL</w:t>
            </w:r>
          </w:p>
          <w:p w:rsidR="00C542E3" w:rsidRDefault="00191A5B">
            <w:pPr>
              <w:pStyle w:val="a6"/>
              <w:jc w:val="center"/>
              <w:rPr>
                <w:b/>
                <w:color w:val="000000"/>
                <w:lang w:val="ro-RO"/>
              </w:rPr>
            </w:pPr>
            <w:r>
              <w:rPr>
                <w:b/>
                <w:sz w:val="16"/>
                <w:szCs w:val="16"/>
                <w:lang w:val="tr-TR"/>
              </w:rPr>
              <w:t>MD-6101</w:t>
            </w:r>
            <w:r>
              <w:rPr>
                <w:b/>
                <w:sz w:val="16"/>
                <w:szCs w:val="16"/>
                <w:lang w:val="en-US"/>
              </w:rPr>
              <w:t xml:space="preserve">, </w:t>
            </w:r>
            <w:proofErr w:type="spellStart"/>
            <w:r>
              <w:rPr>
                <w:b/>
                <w:sz w:val="16"/>
                <w:szCs w:val="16"/>
                <w:lang w:val="en-US"/>
              </w:rPr>
              <w:t>strada</w:t>
            </w:r>
            <w:proofErr w:type="spellEnd"/>
            <w:r>
              <w:rPr>
                <w:b/>
                <w:sz w:val="16"/>
                <w:szCs w:val="16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C542E3" w:rsidRDefault="00191A5B">
            <w:pPr>
              <w:pStyle w:val="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РЕСПУБЛИКА МОЛДОВА</w:t>
            </w:r>
          </w:p>
          <w:p w:rsidR="00C542E3" w:rsidRDefault="00191A5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АТО ГАГАУЗИЯ</w:t>
            </w:r>
          </w:p>
          <w:p w:rsidR="00C542E3" w:rsidRDefault="00191A5B">
            <w:pPr>
              <w:jc w:val="center"/>
              <w:rPr>
                <w:b/>
                <w:color w:val="000000"/>
                <w:sz w:val="20"/>
                <w:szCs w:val="20"/>
                <w:lang w:val="ro-RO"/>
              </w:rPr>
            </w:pPr>
            <w:r>
              <w:rPr>
                <w:b/>
                <w:color w:val="000000"/>
                <w:sz w:val="20"/>
                <w:szCs w:val="20"/>
              </w:rPr>
              <w:t>МУНИЦИПИЙ ЧАДЫР–ЛУНГА</w:t>
            </w:r>
          </w:p>
          <w:p w:rsidR="00C542E3" w:rsidRDefault="00191A5B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>
              <w:rPr>
                <w:b/>
                <w:color w:val="000000"/>
                <w:sz w:val="20"/>
                <w:szCs w:val="20"/>
              </w:rPr>
              <w:t>МУНИЦИПАЛЬНЫЙ СОВЕТ</w:t>
            </w:r>
          </w:p>
          <w:p w:rsidR="00C542E3" w:rsidRDefault="00191A5B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>
              <w:rPr>
                <w:b/>
                <w:color w:val="000000"/>
                <w:sz w:val="20"/>
                <w:szCs w:val="20"/>
                <w:lang w:val="tr-TR"/>
              </w:rPr>
              <w:t>6100, ул. Ленина, 91</w:t>
            </w:r>
          </w:p>
          <w:p w:rsidR="00C542E3" w:rsidRDefault="00191A5B">
            <w:pPr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>
              <w:rPr>
                <w:b/>
                <w:color w:val="000000"/>
                <w:sz w:val="20"/>
                <w:szCs w:val="20"/>
                <w:lang w:val="tr-TR"/>
              </w:rPr>
              <w:t>tel.  +(373 291) 2-</w:t>
            </w:r>
            <w:r>
              <w:rPr>
                <w:b/>
                <w:color w:val="000000"/>
                <w:sz w:val="20"/>
                <w:szCs w:val="20"/>
                <w:lang w:val="en-US"/>
              </w:rPr>
              <w:t>08-36</w:t>
            </w:r>
          </w:p>
          <w:p w:rsidR="00C542E3" w:rsidRDefault="00191A5B">
            <w:pPr>
              <w:jc w:val="center"/>
              <w:rPr>
                <w:sz w:val="20"/>
                <w:szCs w:val="20"/>
                <w:lang w:val="tr-TR"/>
              </w:rPr>
            </w:pPr>
            <w:r>
              <w:rPr>
                <w:b/>
                <w:color w:val="000000"/>
                <w:sz w:val="20"/>
                <w:szCs w:val="20"/>
                <w:lang w:val="tr-TR"/>
              </w:rPr>
              <w:t>fax. +(37</w:t>
            </w:r>
            <w:r>
              <w:rPr>
                <w:sz w:val="20"/>
                <w:szCs w:val="20"/>
                <w:lang w:val="tr-TR"/>
              </w:rPr>
              <w:t xml:space="preserve">3 </w:t>
            </w:r>
            <w:r>
              <w:rPr>
                <w:b/>
                <w:color w:val="000000"/>
                <w:sz w:val="20"/>
                <w:szCs w:val="20"/>
                <w:lang w:val="tr-TR"/>
              </w:rPr>
              <w:t>291) 2-25-04</w:t>
            </w:r>
          </w:p>
          <w:p w:rsidR="00C542E3" w:rsidRDefault="00191A5B">
            <w:pPr>
              <w:jc w:val="center"/>
              <w:rPr>
                <w:rStyle w:val="a3"/>
                <w:b/>
                <w:sz w:val="20"/>
                <w:szCs w:val="20"/>
                <w:lang w:val="tr-TR"/>
              </w:rPr>
            </w:pPr>
            <w:hyperlink r:id="rId7" w:history="1">
              <w:r>
                <w:rPr>
                  <w:rStyle w:val="a3"/>
                  <w:b/>
                  <w:sz w:val="20"/>
                  <w:szCs w:val="20"/>
                  <w:lang w:val="tr-TR"/>
                </w:rPr>
                <w:t>www.ceadir-lunga.md</w:t>
              </w:r>
            </w:hyperlink>
          </w:p>
          <w:p w:rsidR="00C542E3" w:rsidRDefault="00191A5B">
            <w:pPr>
              <w:jc w:val="center"/>
              <w:rPr>
                <w:b/>
                <w:color w:val="000000"/>
                <w:lang w:val="tr-TR"/>
              </w:rPr>
            </w:pPr>
            <w:r>
              <w:rPr>
                <w:b/>
                <w:color w:val="000000"/>
                <w:sz w:val="20"/>
                <w:szCs w:val="20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C542E3" w:rsidRDefault="00191A5B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C542E3" w:rsidRDefault="00C542E3">
            <w:pPr>
              <w:jc w:val="center"/>
              <w:rPr>
                <w:color w:val="000000"/>
                <w:lang w:val="tr-TR"/>
              </w:rPr>
            </w:pPr>
          </w:p>
          <w:p w:rsidR="00C542E3" w:rsidRDefault="00C542E3">
            <w:pPr>
              <w:jc w:val="center"/>
              <w:rPr>
                <w:color w:val="000000"/>
                <w:lang w:val="tr-TR"/>
              </w:rPr>
            </w:pPr>
          </w:p>
          <w:p w:rsidR="00C542E3" w:rsidRDefault="00C542E3">
            <w:pPr>
              <w:jc w:val="center"/>
              <w:rPr>
                <w:color w:val="000000"/>
                <w:lang w:val="en-US"/>
              </w:rPr>
            </w:pPr>
          </w:p>
          <w:p w:rsidR="00C542E3" w:rsidRDefault="00C542E3">
            <w:pPr>
              <w:jc w:val="center"/>
              <w:rPr>
                <w:color w:val="000000"/>
                <w:lang w:val="en-US"/>
              </w:rPr>
            </w:pPr>
          </w:p>
          <w:p w:rsidR="00C542E3" w:rsidRDefault="00191A5B">
            <w:pPr>
              <w:pStyle w:val="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MOLDOVA RESPUBLİKASI</w:t>
            </w:r>
          </w:p>
          <w:p w:rsidR="00C542E3" w:rsidRDefault="00191A5B">
            <w:pPr>
              <w:jc w:val="center"/>
              <w:rPr>
                <w:b/>
                <w:sz w:val="16"/>
                <w:szCs w:val="16"/>
                <w:lang w:val="tr-TR"/>
              </w:rPr>
            </w:pPr>
            <w:r>
              <w:rPr>
                <w:b/>
                <w:sz w:val="16"/>
                <w:szCs w:val="16"/>
                <w:lang w:val="tr-TR"/>
              </w:rPr>
              <w:t>GAGAUZİYA (GAGAUZ ERİ)</w:t>
            </w:r>
          </w:p>
          <w:p w:rsidR="00C542E3" w:rsidRDefault="00191A5B">
            <w:pPr>
              <w:jc w:val="center"/>
              <w:rPr>
                <w:b/>
                <w:sz w:val="16"/>
                <w:szCs w:val="16"/>
                <w:lang w:val="tr-TR"/>
              </w:rPr>
            </w:pPr>
            <w:r>
              <w:rPr>
                <w:b/>
                <w:sz w:val="16"/>
                <w:szCs w:val="16"/>
                <w:lang w:val="tr-TR"/>
              </w:rPr>
              <w:t>AVTONOM-TERİTORİAL BÖLGESİ</w:t>
            </w:r>
          </w:p>
          <w:p w:rsidR="00C542E3" w:rsidRDefault="00191A5B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>
              <w:rPr>
                <w:b/>
                <w:color w:val="000000"/>
                <w:sz w:val="16"/>
                <w:szCs w:val="16"/>
                <w:lang w:val="tr-TR"/>
              </w:rPr>
              <w:t xml:space="preserve">ÇADIR-LUNGA </w:t>
            </w:r>
            <w:r>
              <w:rPr>
                <w:b/>
                <w:sz w:val="16"/>
                <w:szCs w:val="16"/>
                <w:lang w:val="tr-TR"/>
              </w:rPr>
              <w:t>MUNİ</w:t>
            </w:r>
            <w:r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>
              <w:rPr>
                <w:b/>
                <w:sz w:val="16"/>
                <w:szCs w:val="16"/>
                <w:lang w:val="tr-TR"/>
              </w:rPr>
              <w:t>İPİYASI</w:t>
            </w:r>
          </w:p>
          <w:p w:rsidR="00C542E3" w:rsidRDefault="00191A5B">
            <w:pPr>
              <w:jc w:val="center"/>
              <w:rPr>
                <w:b/>
                <w:sz w:val="16"/>
                <w:szCs w:val="16"/>
                <w:lang w:val="tr-TR"/>
              </w:rPr>
            </w:pPr>
            <w:r>
              <w:rPr>
                <w:b/>
                <w:sz w:val="16"/>
                <w:szCs w:val="16"/>
                <w:lang w:val="tr-TR"/>
              </w:rPr>
              <w:t>MUNİ</w:t>
            </w:r>
            <w:r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>
              <w:rPr>
                <w:b/>
                <w:sz w:val="16"/>
                <w:szCs w:val="16"/>
                <w:lang w:val="tr-TR"/>
              </w:rPr>
              <w:t>İPİYASININ  NASAATI</w:t>
            </w:r>
          </w:p>
          <w:p w:rsidR="00C542E3" w:rsidRDefault="00191A5B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>
              <w:rPr>
                <w:b/>
                <w:sz w:val="16"/>
                <w:szCs w:val="16"/>
                <w:lang w:val="tr-TR"/>
              </w:rPr>
              <w:t>MD-6101, LENİN sokaa, 91</w:t>
            </w:r>
          </w:p>
        </w:tc>
      </w:tr>
    </w:tbl>
    <w:p w:rsidR="00C542E3" w:rsidRDefault="00C542E3">
      <w:pPr>
        <w:jc w:val="center"/>
        <w:rPr>
          <w:b/>
          <w:caps/>
          <w:lang w:val="tr-TR"/>
        </w:rPr>
      </w:pPr>
    </w:p>
    <w:p w:rsidR="00C542E3" w:rsidRDefault="00191A5B">
      <w:pPr>
        <w:jc w:val="center"/>
        <w:rPr>
          <w:b/>
          <w:caps/>
        </w:rPr>
      </w:pPr>
      <w:r>
        <w:rPr>
          <w:b/>
          <w:caps/>
        </w:rPr>
        <w:t>Решение</w:t>
      </w:r>
    </w:p>
    <w:p w:rsidR="00C542E3" w:rsidRDefault="00C542E3">
      <w:pPr>
        <w:jc w:val="center"/>
        <w:rPr>
          <w:b/>
          <w:caps/>
        </w:rPr>
      </w:pPr>
    </w:p>
    <w:p w:rsidR="00C542E3" w:rsidRDefault="00191A5B">
      <w:pPr>
        <w:ind w:firstLine="708"/>
        <w:jc w:val="center"/>
        <w:rPr>
          <w:b/>
        </w:rPr>
      </w:pPr>
      <w:r>
        <w:rPr>
          <w:b/>
        </w:rPr>
        <w:t xml:space="preserve">20.05.2024 г.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проект№ 2</w:t>
      </w:r>
    </w:p>
    <w:p w:rsidR="00C542E3" w:rsidRDefault="00C542E3">
      <w:pPr>
        <w:ind w:firstLine="708"/>
        <w:jc w:val="center"/>
        <w:rPr>
          <w:b/>
        </w:rPr>
      </w:pPr>
    </w:p>
    <w:p w:rsidR="00C542E3" w:rsidRDefault="00191A5B">
      <w:pPr>
        <w:jc w:val="center"/>
        <w:rPr>
          <w:b/>
        </w:rPr>
      </w:pPr>
      <w:proofErr w:type="spellStart"/>
      <w:r>
        <w:rPr>
          <w:b/>
        </w:rPr>
        <w:t>мун</w:t>
      </w:r>
      <w:proofErr w:type="spellEnd"/>
      <w:r>
        <w:rPr>
          <w:b/>
        </w:rPr>
        <w:t>. Чадыр-Лунга</w:t>
      </w:r>
    </w:p>
    <w:p w:rsidR="00C542E3" w:rsidRDefault="00C542E3">
      <w:pPr>
        <w:jc w:val="center"/>
        <w:rPr>
          <w:b/>
        </w:rPr>
      </w:pPr>
    </w:p>
    <w:p w:rsidR="00C542E3" w:rsidRDefault="00191A5B">
      <w:pPr>
        <w:spacing w:line="360" w:lineRule="auto"/>
        <w:ind w:firstLine="708"/>
        <w:jc w:val="both"/>
        <w:rPr>
          <w:b/>
        </w:rPr>
      </w:pPr>
      <w:r>
        <w:rPr>
          <w:b/>
        </w:rPr>
        <w:t>О рассмотрении заявления об обеспечении доступа по общественной дороге к гаражу  по ул. Ленина,9/5</w:t>
      </w:r>
    </w:p>
    <w:p w:rsidR="00C542E3" w:rsidRDefault="00C542E3">
      <w:pPr>
        <w:ind w:firstLine="708"/>
        <w:jc w:val="both"/>
        <w:rPr>
          <w:b/>
        </w:rPr>
      </w:pPr>
    </w:p>
    <w:p w:rsidR="00C542E3" w:rsidRDefault="00191A5B">
      <w:pPr>
        <w:ind w:firstLine="708"/>
        <w:jc w:val="both"/>
      </w:pPr>
      <w:r>
        <w:t xml:space="preserve">Рассмотрев заявление </w:t>
      </w:r>
      <w:proofErr w:type="spellStart"/>
      <w:r>
        <w:t>Драганова</w:t>
      </w:r>
      <w:proofErr w:type="spellEnd"/>
      <w:r>
        <w:t xml:space="preserve"> Михаила (</w:t>
      </w:r>
      <w:proofErr w:type="spellStart"/>
      <w:r>
        <w:t>вх</w:t>
      </w:r>
      <w:proofErr w:type="spellEnd"/>
      <w:r>
        <w:t>. № 571/2 от 11.03.2024) об обеспечении доступа по общественной</w:t>
      </w:r>
      <w:r>
        <w:t xml:space="preserve"> дороге к его гаражу к.н.9602223.336.01.079  по ул. Ленина,9/5</w:t>
      </w:r>
      <w:r>
        <w:rPr>
          <w:szCs w:val="28"/>
        </w:rPr>
        <w:t xml:space="preserve"> в </w:t>
      </w:r>
      <w:proofErr w:type="spellStart"/>
      <w:r>
        <w:rPr>
          <w:szCs w:val="28"/>
        </w:rPr>
        <w:t>мун</w:t>
      </w:r>
      <w:proofErr w:type="spellEnd"/>
      <w:r>
        <w:rPr>
          <w:szCs w:val="28"/>
        </w:rPr>
        <w:t xml:space="preserve">. </w:t>
      </w:r>
      <w:proofErr w:type="spellStart"/>
      <w:r>
        <w:rPr>
          <w:szCs w:val="28"/>
        </w:rPr>
        <w:t>Чадыр</w:t>
      </w:r>
      <w:proofErr w:type="spellEnd"/>
      <w:r>
        <w:rPr>
          <w:szCs w:val="28"/>
        </w:rPr>
        <w:t xml:space="preserve"> - </w:t>
      </w:r>
      <w:proofErr w:type="spellStart"/>
      <w:r>
        <w:rPr>
          <w:szCs w:val="28"/>
        </w:rPr>
        <w:t>Лунга</w:t>
      </w:r>
      <w:proofErr w:type="spellEnd"/>
      <w:r>
        <w:t xml:space="preserve">, руководствуясь Правилами благоустройства и санитарного содержания территории </w:t>
      </w:r>
      <w:proofErr w:type="spellStart"/>
      <w:r>
        <w:t>г</w:t>
      </w:r>
      <w:proofErr w:type="gramStart"/>
      <w:r>
        <w:t>.Ч</w:t>
      </w:r>
      <w:proofErr w:type="gramEnd"/>
      <w:r>
        <w:t>адыр-Лунга</w:t>
      </w:r>
      <w:proofErr w:type="spellEnd"/>
      <w:r>
        <w:t xml:space="preserve">, утверждённых решением </w:t>
      </w:r>
      <w:proofErr w:type="spellStart"/>
      <w:r>
        <w:t>Чадыр-Лунгского</w:t>
      </w:r>
      <w:proofErr w:type="spellEnd"/>
      <w:r>
        <w:t xml:space="preserve"> Городского Совета №IX/10 от 20.08.2009 г.</w:t>
      </w:r>
      <w:r>
        <w:t>, Свода правил в строительстве «</w:t>
      </w:r>
      <w:r>
        <w:rPr>
          <w:rFonts w:hint="eastAsia"/>
        </w:rPr>
        <w:t>Гаражи</w:t>
      </w:r>
      <w:r>
        <w:t>-</w:t>
      </w:r>
      <w:r>
        <w:rPr>
          <w:rFonts w:hint="eastAsia"/>
        </w:rPr>
        <w:t>стоянки</w:t>
      </w:r>
      <w:r>
        <w:t xml:space="preserve"> </w:t>
      </w:r>
      <w:r>
        <w:rPr>
          <w:rFonts w:hint="eastAsia"/>
        </w:rPr>
        <w:t>для</w:t>
      </w:r>
      <w:r>
        <w:t xml:space="preserve"> </w:t>
      </w:r>
      <w:r>
        <w:rPr>
          <w:rFonts w:hint="eastAsia"/>
        </w:rPr>
        <w:t>легковых</w:t>
      </w:r>
      <w:r>
        <w:t xml:space="preserve"> </w:t>
      </w:r>
      <w:r>
        <w:rPr>
          <w:rFonts w:hint="eastAsia"/>
        </w:rPr>
        <w:t>автомобилей</w:t>
      </w:r>
      <w:r>
        <w:t xml:space="preserve">, </w:t>
      </w:r>
      <w:r>
        <w:rPr>
          <w:rFonts w:hint="eastAsia"/>
        </w:rPr>
        <w:t>принадлежащих</w:t>
      </w:r>
      <w:r>
        <w:t xml:space="preserve"> </w:t>
      </w:r>
      <w:r>
        <w:rPr>
          <w:rFonts w:hint="eastAsia"/>
        </w:rPr>
        <w:t>гражданам</w:t>
      </w:r>
      <w:r>
        <w:t xml:space="preserve">» CP C.01.05-2012;  п. п. </w:t>
      </w:r>
      <w:r>
        <w:rPr>
          <w:lang w:val="en-US"/>
        </w:rPr>
        <w:t>b</w:t>
      </w:r>
      <w:r>
        <w:t xml:space="preserve">), с), d) ч. (2) ст. 14 Закона РМ «О местном публичном управлении» №436-XVI от 28.12.2006 г., учитывая заключение </w:t>
      </w:r>
      <w:r>
        <w:rPr>
          <w:rStyle w:val="apple-converted-space"/>
          <w:bCs/>
        </w:rPr>
        <w:t xml:space="preserve">специализированной </w:t>
      </w:r>
      <w:r>
        <w:rPr>
          <w:rStyle w:val="apple-converted-space"/>
          <w:bCs/>
        </w:rPr>
        <w:t xml:space="preserve">консультативной комиссии советников от 22.01.2024г. </w:t>
      </w:r>
    </w:p>
    <w:p w:rsidR="00C542E3" w:rsidRDefault="00C542E3">
      <w:pPr>
        <w:widowControl w:val="0"/>
        <w:tabs>
          <w:tab w:val="left" w:pos="7594"/>
        </w:tabs>
        <w:autoSpaceDE w:val="0"/>
        <w:autoSpaceDN w:val="0"/>
        <w:adjustRightInd w:val="0"/>
        <w:ind w:firstLine="708"/>
        <w:jc w:val="both"/>
        <w:rPr>
          <w:sz w:val="16"/>
          <w:szCs w:val="16"/>
        </w:rPr>
      </w:pPr>
    </w:p>
    <w:p w:rsidR="00C542E3" w:rsidRDefault="00191A5B">
      <w:pPr>
        <w:widowControl w:val="0"/>
        <w:autoSpaceDE w:val="0"/>
        <w:autoSpaceDN w:val="0"/>
        <w:adjustRightInd w:val="0"/>
        <w:jc w:val="center"/>
      </w:pPr>
      <w:proofErr w:type="spellStart"/>
      <w:r>
        <w:t>Чадыр-Лунгский</w:t>
      </w:r>
      <w:proofErr w:type="spellEnd"/>
      <w:r>
        <w:t xml:space="preserve"> Муниципальный Совет</w:t>
      </w:r>
    </w:p>
    <w:p w:rsidR="00C542E3" w:rsidRDefault="00C542E3">
      <w:pPr>
        <w:widowControl w:val="0"/>
        <w:autoSpaceDE w:val="0"/>
        <w:autoSpaceDN w:val="0"/>
        <w:adjustRightInd w:val="0"/>
        <w:jc w:val="center"/>
      </w:pPr>
    </w:p>
    <w:p w:rsidR="00C542E3" w:rsidRDefault="00191A5B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РЕШИЛ:</w:t>
      </w:r>
    </w:p>
    <w:p w:rsidR="00C542E3" w:rsidRDefault="00C542E3">
      <w:pPr>
        <w:widowControl w:val="0"/>
        <w:autoSpaceDE w:val="0"/>
        <w:autoSpaceDN w:val="0"/>
        <w:adjustRightInd w:val="0"/>
        <w:jc w:val="center"/>
        <w:rPr>
          <w:b/>
          <w:bCs/>
          <w:sz w:val="16"/>
          <w:szCs w:val="16"/>
        </w:rPr>
      </w:pPr>
    </w:p>
    <w:p w:rsidR="00C542E3" w:rsidRDefault="00C542E3">
      <w:pPr>
        <w:jc w:val="both"/>
      </w:pPr>
    </w:p>
    <w:p w:rsidR="00C542E3" w:rsidRDefault="00191A5B">
      <w:pPr>
        <w:pStyle w:val="a6"/>
        <w:numPr>
          <w:ilvl w:val="0"/>
          <w:numId w:val="1"/>
        </w:numPr>
        <w:jc w:val="both"/>
        <w:rPr>
          <w:color w:val="FF0000"/>
        </w:rPr>
      </w:pPr>
      <w:r w:rsidRPr="00191A5B">
        <w:t>Разрешить</w:t>
      </w:r>
      <w:r>
        <w:rPr>
          <w:b/>
        </w:rPr>
        <w:t xml:space="preserve"> </w:t>
      </w:r>
      <w:bookmarkStart w:id="0" w:name="_GoBack"/>
      <w:bookmarkEnd w:id="0"/>
      <w:proofErr w:type="spellStart"/>
      <w:r>
        <w:t>Драганову</w:t>
      </w:r>
      <w:proofErr w:type="spellEnd"/>
      <w:r>
        <w:t xml:space="preserve"> Михаилу убрать препятствие в виде металлических труб для обеспечения подъезда к своему гаражу к.н.9602223.336.01.079  по ул. </w:t>
      </w:r>
      <w:r>
        <w:t>Ленина,9/5</w:t>
      </w:r>
      <w:r>
        <w:rPr>
          <w:szCs w:val="28"/>
        </w:rPr>
        <w:t xml:space="preserve"> в </w:t>
      </w:r>
      <w:proofErr w:type="spellStart"/>
      <w:r>
        <w:rPr>
          <w:szCs w:val="28"/>
        </w:rPr>
        <w:t>мун</w:t>
      </w:r>
      <w:proofErr w:type="spellEnd"/>
      <w:r>
        <w:rPr>
          <w:szCs w:val="28"/>
        </w:rPr>
        <w:t xml:space="preserve">. </w:t>
      </w:r>
      <w:proofErr w:type="spellStart"/>
      <w:proofErr w:type="gramStart"/>
      <w:r>
        <w:rPr>
          <w:szCs w:val="28"/>
        </w:rPr>
        <w:t>Чадыр</w:t>
      </w:r>
      <w:proofErr w:type="spellEnd"/>
      <w:r>
        <w:rPr>
          <w:szCs w:val="28"/>
        </w:rPr>
        <w:t xml:space="preserve"> - </w:t>
      </w:r>
      <w:proofErr w:type="spellStart"/>
      <w:r>
        <w:rPr>
          <w:szCs w:val="28"/>
        </w:rPr>
        <w:t>Лунга</w:t>
      </w:r>
      <w:proofErr w:type="spellEnd"/>
      <w:proofErr w:type="gramEnd"/>
      <w:r>
        <w:t xml:space="preserve"> в соответствии со схемой (Приложение №1) к данному решению.</w:t>
      </w:r>
    </w:p>
    <w:p w:rsidR="00C542E3" w:rsidRDefault="00191A5B">
      <w:pPr>
        <w:pStyle w:val="a6"/>
        <w:numPr>
          <w:ilvl w:val="0"/>
          <w:numId w:val="1"/>
        </w:numPr>
        <w:jc w:val="both"/>
        <w:rPr>
          <w:color w:val="FF0000"/>
        </w:rPr>
      </w:pPr>
      <w:proofErr w:type="spellStart"/>
      <w:r>
        <w:t>Драганову</w:t>
      </w:r>
      <w:proofErr w:type="spellEnd"/>
      <w:r>
        <w:t xml:space="preserve"> Михаилу не препятствовать проезду других транспортных сре</w:t>
      </w:r>
      <w:proofErr w:type="gramStart"/>
      <w:r>
        <w:t>дств  к св</w:t>
      </w:r>
      <w:proofErr w:type="gramEnd"/>
      <w:r>
        <w:t xml:space="preserve">оим гаражам через подъездной путь, указанный в п.1 данного решения. </w:t>
      </w:r>
    </w:p>
    <w:p w:rsidR="00C542E3" w:rsidRDefault="00C542E3">
      <w:pPr>
        <w:pStyle w:val="a6"/>
        <w:ind w:left="720"/>
        <w:jc w:val="both"/>
        <w:rPr>
          <w:color w:val="FF0000"/>
        </w:rPr>
      </w:pPr>
    </w:p>
    <w:p w:rsidR="00C542E3" w:rsidRDefault="00191A5B">
      <w:pPr>
        <w:pStyle w:val="a6"/>
        <w:numPr>
          <w:ilvl w:val="0"/>
          <w:numId w:val="1"/>
        </w:numPr>
        <w:jc w:val="both"/>
      </w:pPr>
      <w:r>
        <w:t>Перед началом раб</w:t>
      </w:r>
      <w:r>
        <w:t xml:space="preserve">от обратиться в </w:t>
      </w:r>
      <w:proofErr w:type="spellStart"/>
      <w:r>
        <w:t>примэрию</w:t>
      </w:r>
      <w:proofErr w:type="spellEnd"/>
      <w:r>
        <w:t xml:space="preserve"> для получения соответствующего разрешения для выполнения работ, указанных в п.1 данного решения.</w:t>
      </w:r>
    </w:p>
    <w:p w:rsidR="00C542E3" w:rsidRDefault="00C542E3">
      <w:pPr>
        <w:pStyle w:val="a6"/>
        <w:ind w:left="720"/>
        <w:jc w:val="both"/>
      </w:pPr>
    </w:p>
    <w:p w:rsidR="00C542E3" w:rsidRDefault="00191A5B">
      <w:pPr>
        <w:pStyle w:val="a6"/>
        <w:numPr>
          <w:ilvl w:val="0"/>
          <w:numId w:val="1"/>
        </w:numPr>
        <w:jc w:val="both"/>
      </w:pPr>
      <w:r>
        <w:t xml:space="preserve">Контроль за исполнением настоящего решения возложить на </w:t>
      </w:r>
      <w:proofErr w:type="spellStart"/>
      <w:r>
        <w:t>примара</w:t>
      </w:r>
      <w:proofErr w:type="spellEnd"/>
      <w:r>
        <w:t xml:space="preserve"> </w:t>
      </w:r>
      <w:proofErr w:type="spellStart"/>
      <w:r>
        <w:t>мун</w:t>
      </w:r>
      <w:proofErr w:type="gramStart"/>
      <w:r>
        <w:t>.Ч</w:t>
      </w:r>
      <w:proofErr w:type="gramEnd"/>
      <w:r>
        <w:t>адыр-Лунга</w:t>
      </w:r>
      <w:proofErr w:type="spellEnd"/>
      <w:r>
        <w:t xml:space="preserve"> </w:t>
      </w:r>
      <w:proofErr w:type="spellStart"/>
      <w:r>
        <w:t>А.Топал</w:t>
      </w:r>
      <w:proofErr w:type="spellEnd"/>
      <w:r>
        <w:t>.</w:t>
      </w:r>
    </w:p>
    <w:p w:rsidR="00C542E3" w:rsidRDefault="00C542E3">
      <w:pPr>
        <w:pStyle w:val="a6"/>
        <w:ind w:left="720"/>
        <w:jc w:val="both"/>
      </w:pPr>
    </w:p>
    <w:p w:rsidR="00C542E3" w:rsidRDefault="00191A5B">
      <w:pPr>
        <w:pStyle w:val="a6"/>
        <w:numPr>
          <w:ilvl w:val="0"/>
          <w:numId w:val="1"/>
        </w:numPr>
        <w:jc w:val="both"/>
      </w:pPr>
      <w:r>
        <w:rPr>
          <w:bCs/>
        </w:rPr>
        <w:t>Настоящее решение может быть оспорено в пор</w:t>
      </w:r>
      <w:r>
        <w:rPr>
          <w:bCs/>
        </w:rPr>
        <w:t>ядке административного производства в соответствии с Административным Кодексом РМ в суд Комрат в 30-дневный срок, предусмотренный ст.209 Административного Кодекса РМ.</w:t>
      </w:r>
    </w:p>
    <w:p w:rsidR="00C542E3" w:rsidRDefault="00C542E3">
      <w:pPr>
        <w:pStyle w:val="a6"/>
        <w:jc w:val="both"/>
      </w:pPr>
    </w:p>
    <w:p w:rsidR="00C542E3" w:rsidRDefault="00C542E3">
      <w:pPr>
        <w:pStyle w:val="a6"/>
        <w:ind w:left="567"/>
        <w:jc w:val="both"/>
        <w:rPr>
          <w:bCs/>
          <w:sz w:val="22"/>
          <w:szCs w:val="22"/>
        </w:rPr>
      </w:pPr>
    </w:p>
    <w:p w:rsidR="00C542E3" w:rsidRDefault="00191A5B">
      <w:pPr>
        <w:pStyle w:val="Standard"/>
        <w:spacing w:line="360" w:lineRule="auto"/>
        <w:ind w:left="1416" w:firstLine="708"/>
      </w:pPr>
      <w:r>
        <w:t xml:space="preserve">Председатель Совета             </w:t>
      </w:r>
      <w:r>
        <w:tab/>
      </w:r>
      <w:r>
        <w:tab/>
      </w:r>
      <w:r>
        <w:t xml:space="preserve">Виктор </w:t>
      </w:r>
      <w:proofErr w:type="spellStart"/>
      <w:r>
        <w:t>Голиш</w:t>
      </w:r>
      <w:proofErr w:type="spellEnd"/>
      <w:r>
        <w:t xml:space="preserve">                                                          </w:t>
      </w:r>
    </w:p>
    <w:p w:rsidR="00C542E3" w:rsidRDefault="00191A5B">
      <w:pPr>
        <w:pStyle w:val="Standard"/>
        <w:spacing w:line="360" w:lineRule="auto"/>
      </w:pPr>
      <w:r>
        <w:tab/>
      </w:r>
      <w:r>
        <w:tab/>
        <w:t>Контрассигнует:</w:t>
      </w:r>
    </w:p>
    <w:p w:rsidR="00C542E3" w:rsidRDefault="00191A5B">
      <w:pPr>
        <w:spacing w:line="360" w:lineRule="auto"/>
        <w:ind w:left="1416" w:firstLine="708"/>
        <w:jc w:val="both"/>
      </w:pPr>
      <w:r>
        <w:t xml:space="preserve">Секретарь Совета            </w:t>
      </w:r>
      <w:r>
        <w:tab/>
      </w:r>
      <w:r>
        <w:tab/>
        <w:t xml:space="preserve"> </w:t>
      </w:r>
      <w:r>
        <w:tab/>
        <w:t xml:space="preserve">Олеся </w:t>
      </w:r>
      <w:proofErr w:type="spellStart"/>
      <w:r>
        <w:t>Чебанова</w:t>
      </w:r>
      <w:proofErr w:type="spellEnd"/>
    </w:p>
    <w:p w:rsidR="00C542E3" w:rsidRDefault="00C542E3">
      <w:pPr>
        <w:spacing w:line="360" w:lineRule="auto"/>
        <w:ind w:left="1416" w:firstLine="708"/>
        <w:jc w:val="both"/>
      </w:pPr>
    </w:p>
    <w:p w:rsidR="00C542E3" w:rsidRDefault="00C542E3">
      <w:pPr>
        <w:spacing w:line="360" w:lineRule="auto"/>
        <w:ind w:left="1416" w:firstLine="708"/>
        <w:jc w:val="both"/>
      </w:pPr>
    </w:p>
    <w:p w:rsidR="00C542E3" w:rsidRDefault="00C542E3">
      <w:pPr>
        <w:spacing w:line="360" w:lineRule="auto"/>
        <w:jc w:val="center"/>
      </w:pPr>
    </w:p>
    <w:p w:rsidR="00C542E3" w:rsidRDefault="00191A5B">
      <w:pPr>
        <w:spacing w:line="360" w:lineRule="auto"/>
        <w:jc w:val="center"/>
      </w:pPr>
      <w:r>
        <w:t>ЛИСТ СОГЛАСОВАНИЙ</w:t>
      </w:r>
    </w:p>
    <w:p w:rsidR="00C542E3" w:rsidRDefault="00191A5B">
      <w:pPr>
        <w:jc w:val="both"/>
        <w:rPr>
          <w:b/>
        </w:rPr>
      </w:pPr>
      <w:r>
        <w:t xml:space="preserve">Проект решения: </w:t>
      </w:r>
      <w:r>
        <w:rPr>
          <w:b/>
        </w:rPr>
        <w:t xml:space="preserve">О рассмотрении заявления об обеспечении доступа </w:t>
      </w:r>
      <w:proofErr w:type="gramStart"/>
      <w:r>
        <w:rPr>
          <w:b/>
        </w:rPr>
        <w:t>по</w:t>
      </w:r>
      <w:proofErr w:type="gramEnd"/>
      <w:r>
        <w:rPr>
          <w:b/>
        </w:rPr>
        <w:t xml:space="preserve"> </w:t>
      </w:r>
    </w:p>
    <w:p w:rsidR="00C542E3" w:rsidRDefault="00191A5B">
      <w:pPr>
        <w:ind w:firstLine="708"/>
        <w:jc w:val="center"/>
        <w:rPr>
          <w:b/>
          <w:u w:val="single"/>
        </w:rPr>
      </w:pPr>
      <w:r>
        <w:rPr>
          <w:b/>
        </w:rPr>
        <w:t>общественной дороге к гаражу  п</w:t>
      </w:r>
      <w:r>
        <w:rPr>
          <w:b/>
        </w:rPr>
        <w:t>о ул. Ленина,9/5</w:t>
      </w:r>
    </w:p>
    <w:p w:rsidR="00C542E3" w:rsidRDefault="00C542E3">
      <w:pPr>
        <w:jc w:val="both"/>
        <w:rPr>
          <w:b/>
        </w:rPr>
      </w:pPr>
    </w:p>
    <w:p w:rsidR="00C542E3" w:rsidRDefault="00C542E3">
      <w:pPr>
        <w:ind w:firstLine="708"/>
        <w:jc w:val="both"/>
      </w:pPr>
    </w:p>
    <w:p w:rsidR="00C542E3" w:rsidRDefault="00191A5B">
      <w:pPr>
        <w:spacing w:line="360" w:lineRule="auto"/>
        <w:jc w:val="center"/>
      </w:pPr>
      <w:r>
        <w:t>№ ______ от _</w:t>
      </w:r>
      <w:r>
        <w:rPr>
          <w:u w:val="single"/>
        </w:rPr>
        <w:t>20.05.2024</w:t>
      </w:r>
      <w:r>
        <w:t>_____</w:t>
      </w:r>
      <w:r>
        <w:rPr>
          <w:u w:val="single"/>
        </w:rPr>
        <w:t>Чадыр-Лунгского муниципального Совета</w:t>
      </w:r>
      <w:r>
        <w:t xml:space="preserve"> </w:t>
      </w:r>
    </w:p>
    <w:p w:rsidR="00C542E3" w:rsidRDefault="00191A5B">
      <w:pPr>
        <w:spacing w:line="360" w:lineRule="auto"/>
        <w:jc w:val="center"/>
      </w:pPr>
      <w:r>
        <w:rPr>
          <w:sz w:val="20"/>
          <w:szCs w:val="20"/>
        </w:rPr>
        <w:t>составил и завизировал:</w:t>
      </w:r>
    </w:p>
    <w:p w:rsidR="00C542E3" w:rsidRDefault="00191A5B">
      <w:pPr>
        <w:spacing w:line="360" w:lineRule="auto"/>
        <w:jc w:val="both"/>
      </w:pPr>
      <w:r>
        <w:t xml:space="preserve">___________________/   </w:t>
      </w:r>
      <w:r>
        <w:rPr>
          <w:u w:val="single"/>
        </w:rPr>
        <w:t>Балов И.К.</w:t>
      </w:r>
      <w:r>
        <w:t xml:space="preserve"> /  _____</w:t>
      </w:r>
      <w:r>
        <w:rPr>
          <w:u w:val="single"/>
        </w:rPr>
        <w:t xml:space="preserve">гл. Архитектор </w:t>
      </w:r>
      <w:proofErr w:type="spellStart"/>
      <w:r>
        <w:rPr>
          <w:u w:val="single"/>
        </w:rPr>
        <w:t>мун</w:t>
      </w:r>
      <w:proofErr w:type="spellEnd"/>
      <w:r>
        <w:rPr>
          <w:u w:val="single"/>
        </w:rPr>
        <w:t>. Чадыр-Лунга</w:t>
      </w:r>
    </w:p>
    <w:p w:rsidR="00C542E3" w:rsidRDefault="00191A5B">
      <w:pPr>
        <w:spacing w:line="360" w:lineRule="auto"/>
        <w:jc w:val="center"/>
        <w:rPr>
          <w:sz w:val="20"/>
          <w:szCs w:val="20"/>
        </w:rPr>
      </w:pPr>
      <w:r>
        <w:rPr>
          <w:sz w:val="20"/>
          <w:szCs w:val="20"/>
        </w:rPr>
        <w:t>(подпись)             (</w:t>
      </w:r>
      <w:proofErr w:type="spellStart"/>
      <w:r>
        <w:rPr>
          <w:sz w:val="20"/>
          <w:szCs w:val="20"/>
        </w:rPr>
        <w:t>ф.и.о.</w:t>
      </w:r>
      <w:proofErr w:type="spellEnd"/>
      <w:r>
        <w:rPr>
          <w:sz w:val="20"/>
          <w:szCs w:val="20"/>
        </w:rPr>
        <w:t>)                              (должность)</w:t>
      </w:r>
    </w:p>
    <w:p w:rsidR="00C542E3" w:rsidRDefault="00191A5B">
      <w:pPr>
        <w:spacing w:line="360" w:lineRule="auto"/>
        <w:jc w:val="both"/>
      </w:pPr>
      <w:r>
        <w:t>Завизировал</w:t>
      </w:r>
    </w:p>
    <w:p w:rsidR="00C542E3" w:rsidRDefault="00191A5B">
      <w:pPr>
        <w:spacing w:line="360" w:lineRule="auto"/>
        <w:jc w:val="both"/>
      </w:pPr>
      <w:r>
        <w:t xml:space="preserve">Начальник </w:t>
      </w:r>
      <w:proofErr w:type="spellStart"/>
      <w:r>
        <w:t>юрид</w:t>
      </w:r>
      <w:proofErr w:type="spellEnd"/>
      <w:r>
        <w:t xml:space="preserve">. отдела </w:t>
      </w:r>
      <w:proofErr w:type="spellStart"/>
      <w:r>
        <w:t>примэрии</w:t>
      </w:r>
      <w:proofErr w:type="spellEnd"/>
      <w:r>
        <w:t xml:space="preserve"> </w:t>
      </w:r>
      <w:proofErr w:type="spellStart"/>
      <w:r>
        <w:t>м</w:t>
      </w:r>
      <w:proofErr w:type="gramStart"/>
      <w:r>
        <w:t>.Ч</w:t>
      </w:r>
      <w:proofErr w:type="gramEnd"/>
      <w:r>
        <w:t>адыр-Лунга</w:t>
      </w:r>
      <w:proofErr w:type="spellEnd"/>
      <w:r>
        <w:t xml:space="preserve"> _______________ /Берёзов С.   </w:t>
      </w:r>
    </w:p>
    <w:p w:rsidR="00C542E3" w:rsidRDefault="00191A5B">
      <w:pPr>
        <w:pBdr>
          <w:bottom w:val="single" w:sz="12" w:space="1" w:color="auto"/>
        </w:pBdr>
        <w:spacing w:line="360" w:lineRule="auto"/>
        <w:jc w:val="both"/>
      </w:pPr>
      <w:r>
        <w:t xml:space="preserve">                                                                                          (подпись)                                        </w:t>
      </w:r>
    </w:p>
    <w:p w:rsidR="00C542E3" w:rsidRDefault="00C542E3">
      <w:pPr>
        <w:pBdr>
          <w:bottom w:val="single" w:sz="12" w:space="1" w:color="auto"/>
        </w:pBdr>
        <w:spacing w:line="360" w:lineRule="auto"/>
        <w:jc w:val="both"/>
      </w:pPr>
    </w:p>
    <w:p w:rsidR="00C542E3" w:rsidRDefault="00191A5B">
      <w:pPr>
        <w:spacing w:line="360" w:lineRule="auto"/>
        <w:jc w:val="center"/>
      </w:pPr>
      <w:r>
        <w:t xml:space="preserve"> (отметка о несогласии)</w:t>
      </w:r>
    </w:p>
    <w:p w:rsidR="00C542E3" w:rsidRDefault="00191A5B">
      <w:pPr>
        <w:spacing w:line="360" w:lineRule="auto"/>
        <w:jc w:val="both"/>
      </w:pPr>
      <w:r>
        <w:t>Завизировал</w:t>
      </w:r>
    </w:p>
    <w:p w:rsidR="00C542E3" w:rsidRDefault="00C542E3">
      <w:pPr>
        <w:spacing w:line="360" w:lineRule="auto"/>
        <w:jc w:val="both"/>
      </w:pPr>
    </w:p>
    <w:p w:rsidR="00C542E3" w:rsidRDefault="00191A5B">
      <w:pPr>
        <w:spacing w:line="360" w:lineRule="auto"/>
        <w:jc w:val="both"/>
      </w:pPr>
      <w:proofErr w:type="spellStart"/>
      <w:r>
        <w:t>Примар</w:t>
      </w:r>
      <w:proofErr w:type="spellEnd"/>
      <w:r>
        <w:t xml:space="preserve"> </w:t>
      </w:r>
      <w:proofErr w:type="spellStart"/>
      <w:r>
        <w:t>мун</w:t>
      </w:r>
      <w:proofErr w:type="gramStart"/>
      <w:r>
        <w:t>.Ч</w:t>
      </w:r>
      <w:proofErr w:type="gramEnd"/>
      <w:r>
        <w:t>адыр-Лунга</w:t>
      </w:r>
      <w:proofErr w:type="spellEnd"/>
      <w:r>
        <w:t xml:space="preserve"> _______________ /Топал А.</w:t>
      </w:r>
    </w:p>
    <w:p w:rsidR="00C542E3" w:rsidRDefault="00191A5B">
      <w:pPr>
        <w:spacing w:line="360" w:lineRule="auto"/>
        <w:jc w:val="both"/>
      </w:pPr>
      <w:r>
        <w:t xml:space="preserve">                                                      (подпись)                            </w:t>
      </w:r>
    </w:p>
    <w:p w:rsidR="00C542E3" w:rsidRDefault="00C542E3">
      <w:pPr>
        <w:spacing w:line="360" w:lineRule="auto"/>
        <w:jc w:val="both"/>
      </w:pPr>
    </w:p>
    <w:p w:rsidR="00C542E3" w:rsidRDefault="00191A5B">
      <w:pPr>
        <w:spacing w:line="360" w:lineRule="auto"/>
        <w:jc w:val="both"/>
      </w:pPr>
      <w:r>
        <w:t xml:space="preserve">__________________________________________________________________________                           </w:t>
      </w:r>
      <w:r>
        <w:t xml:space="preserve">                                            </w:t>
      </w:r>
    </w:p>
    <w:p w:rsidR="00C542E3" w:rsidRDefault="00191A5B">
      <w:pPr>
        <w:spacing w:line="360" w:lineRule="auto"/>
        <w:jc w:val="both"/>
      </w:pPr>
      <w:r>
        <w:t>(отметка о несогласии)</w:t>
      </w:r>
    </w:p>
    <w:p w:rsidR="00C542E3" w:rsidRDefault="00191A5B">
      <w:pPr>
        <w:spacing w:line="360" w:lineRule="auto"/>
        <w:jc w:val="both"/>
      </w:pPr>
      <w:r>
        <w:t>«</w:t>
      </w:r>
      <w:proofErr w:type="gramStart"/>
      <w:r>
        <w:t>Согласован</w:t>
      </w:r>
      <w:proofErr w:type="gramEnd"/>
      <w:r>
        <w:t xml:space="preserve"> со сторонами, интересы которых затрагивает содержание проекта»________________________</w:t>
      </w:r>
    </w:p>
    <w:p w:rsidR="00C542E3" w:rsidRDefault="00191A5B">
      <w:pPr>
        <w:spacing w:line="360" w:lineRule="auto"/>
        <w:jc w:val="both"/>
      </w:pPr>
      <w:r>
        <w:t xml:space="preserve">___________________________________________________________________________________________________________________                                                                      </w:t>
      </w:r>
    </w:p>
    <w:p w:rsidR="00C542E3" w:rsidRDefault="00191A5B">
      <w:pPr>
        <w:spacing w:line="360" w:lineRule="auto"/>
        <w:jc w:val="both"/>
      </w:pPr>
      <w:r>
        <w:t>(отметка о несогласии)</w:t>
      </w:r>
    </w:p>
    <w:p w:rsidR="00C542E3" w:rsidRDefault="00191A5B">
      <w:pPr>
        <w:spacing w:line="360" w:lineRule="auto"/>
        <w:jc w:val="both"/>
      </w:pPr>
      <w:r>
        <w:t>Заключение консультативной комиссии:</w:t>
      </w:r>
    </w:p>
    <w:p w:rsidR="00C542E3" w:rsidRDefault="00191A5B">
      <w:pPr>
        <w:spacing w:line="360" w:lineRule="auto"/>
        <w:jc w:val="both"/>
      </w:pPr>
      <w:r>
        <w:t>__________</w:t>
      </w:r>
      <w:r>
        <w:t>____________________________________________________________________________________________________________________________________________________________________________________________</w:t>
      </w:r>
    </w:p>
    <w:p w:rsidR="00C542E3" w:rsidRDefault="00191A5B">
      <w:pPr>
        <w:spacing w:line="360" w:lineRule="auto"/>
        <w:jc w:val="both"/>
      </w:pPr>
      <w:r>
        <w:t>Председатель комиссии: __________________________/_________________</w:t>
      </w:r>
      <w:r>
        <w:t>____________</w:t>
      </w:r>
    </w:p>
    <w:p w:rsidR="00C542E3" w:rsidRDefault="00191A5B">
      <w:pPr>
        <w:spacing w:line="360" w:lineRule="auto"/>
        <w:jc w:val="both"/>
      </w:pPr>
      <w:r>
        <w:t xml:space="preserve">                                 (</w:t>
      </w:r>
      <w:proofErr w:type="spellStart"/>
      <w:r>
        <w:t>ф.и.о.</w:t>
      </w:r>
      <w:proofErr w:type="spellEnd"/>
      <w:r>
        <w:t xml:space="preserve">)                    (подпись)                                                                </w:t>
      </w:r>
    </w:p>
    <w:p w:rsidR="00C542E3" w:rsidRDefault="00191A5B">
      <w:pPr>
        <w:spacing w:line="360" w:lineRule="auto"/>
        <w:jc w:val="both"/>
      </w:pPr>
      <w:r>
        <w:t>Дата заседания комиссии  «_</w:t>
      </w:r>
      <w:r>
        <w:rPr>
          <w:u w:val="single"/>
        </w:rPr>
        <w:t>14</w:t>
      </w:r>
      <w:r>
        <w:t>_» мая 2024 г.</w:t>
      </w:r>
    </w:p>
    <w:sectPr w:rsidR="00C542E3">
      <w:pgSz w:w="11906" w:h="16838"/>
      <w:pgMar w:top="142" w:right="1440" w:bottom="142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7C28FD"/>
    <w:multiLevelType w:val="multilevel"/>
    <w:tmpl w:val="1E7C28FD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3120"/>
    <w:rsid w:val="000044EC"/>
    <w:rsid w:val="0004723F"/>
    <w:rsid w:val="00061EBF"/>
    <w:rsid w:val="00063609"/>
    <w:rsid w:val="0006623D"/>
    <w:rsid w:val="000849D9"/>
    <w:rsid w:val="001032B5"/>
    <w:rsid w:val="00191A5B"/>
    <w:rsid w:val="001A207E"/>
    <w:rsid w:val="001C04C2"/>
    <w:rsid w:val="001C534E"/>
    <w:rsid w:val="002243FF"/>
    <w:rsid w:val="00231E63"/>
    <w:rsid w:val="002A53B4"/>
    <w:rsid w:val="002B3437"/>
    <w:rsid w:val="002C2E37"/>
    <w:rsid w:val="002C41F4"/>
    <w:rsid w:val="002F6ADE"/>
    <w:rsid w:val="00312158"/>
    <w:rsid w:val="003210A7"/>
    <w:rsid w:val="00326914"/>
    <w:rsid w:val="00333BF1"/>
    <w:rsid w:val="00351606"/>
    <w:rsid w:val="00362CBD"/>
    <w:rsid w:val="003C5D48"/>
    <w:rsid w:val="003E3A65"/>
    <w:rsid w:val="003F1D75"/>
    <w:rsid w:val="00422C11"/>
    <w:rsid w:val="004230A7"/>
    <w:rsid w:val="00491B8E"/>
    <w:rsid w:val="004F0617"/>
    <w:rsid w:val="005672EF"/>
    <w:rsid w:val="00583FC2"/>
    <w:rsid w:val="005D5294"/>
    <w:rsid w:val="005E1075"/>
    <w:rsid w:val="00603285"/>
    <w:rsid w:val="006300FA"/>
    <w:rsid w:val="006374C7"/>
    <w:rsid w:val="006A6F2F"/>
    <w:rsid w:val="006C1068"/>
    <w:rsid w:val="006E674D"/>
    <w:rsid w:val="00706DD0"/>
    <w:rsid w:val="00721ECD"/>
    <w:rsid w:val="007238A9"/>
    <w:rsid w:val="00770C98"/>
    <w:rsid w:val="0082152B"/>
    <w:rsid w:val="00823033"/>
    <w:rsid w:val="00824FA3"/>
    <w:rsid w:val="00833E00"/>
    <w:rsid w:val="008A12AF"/>
    <w:rsid w:val="008B2939"/>
    <w:rsid w:val="008B3DF9"/>
    <w:rsid w:val="0094619C"/>
    <w:rsid w:val="009945A1"/>
    <w:rsid w:val="009E2388"/>
    <w:rsid w:val="00A31467"/>
    <w:rsid w:val="00A63596"/>
    <w:rsid w:val="00A64AA2"/>
    <w:rsid w:val="00A83779"/>
    <w:rsid w:val="00AD7131"/>
    <w:rsid w:val="00B06CF8"/>
    <w:rsid w:val="00B430ED"/>
    <w:rsid w:val="00B64F58"/>
    <w:rsid w:val="00B66997"/>
    <w:rsid w:val="00BE25A3"/>
    <w:rsid w:val="00BE7C7B"/>
    <w:rsid w:val="00C53B12"/>
    <w:rsid w:val="00C542E3"/>
    <w:rsid w:val="00C9339B"/>
    <w:rsid w:val="00CD334E"/>
    <w:rsid w:val="00CF1363"/>
    <w:rsid w:val="00CF2307"/>
    <w:rsid w:val="00D26EF2"/>
    <w:rsid w:val="00D409F8"/>
    <w:rsid w:val="00D50473"/>
    <w:rsid w:val="00DC4E5C"/>
    <w:rsid w:val="00DD2866"/>
    <w:rsid w:val="00E33120"/>
    <w:rsid w:val="00E3318C"/>
    <w:rsid w:val="00E54FBE"/>
    <w:rsid w:val="00E67CB0"/>
    <w:rsid w:val="00E735ED"/>
    <w:rsid w:val="00EC39C0"/>
    <w:rsid w:val="00EE7875"/>
    <w:rsid w:val="00F0266D"/>
    <w:rsid w:val="00F10914"/>
    <w:rsid w:val="00F3056E"/>
    <w:rsid w:val="114F36F3"/>
    <w:rsid w:val="243A1C87"/>
    <w:rsid w:val="5B623D2B"/>
    <w:rsid w:val="5D7C0D6D"/>
    <w:rsid w:val="7C347314"/>
    <w:rsid w:val="7DFB7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iPriority="0" w:unhideWhenUsed="0" w:qFormat="1"/>
    <w:lsdException w:name="heading 6" w:uiPriority="9" w:qFormat="1"/>
    <w:lsdException w:name="heading 7" w:semiHidden="0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iPriority="1" w:unhideWhenUsed="0" w:qFormat="1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paragraph" w:styleId="5">
    <w:name w:val="heading 5"/>
    <w:basedOn w:val="a"/>
    <w:next w:val="a"/>
    <w:link w:val="50"/>
    <w:qFormat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qFormat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50">
    <w:name w:val="Заголовок 5 Знак"/>
    <w:basedOn w:val="a0"/>
    <w:link w:val="5"/>
    <w:qFormat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qFormat/>
    <w:rPr>
      <w:rFonts w:ascii="Calibri" w:eastAsia="Times New Roman" w:hAnsi="Calibri" w:cs="Times New Roman"/>
      <w:sz w:val="24"/>
      <w:szCs w:val="24"/>
      <w:lang w:eastAsia="ru-RU"/>
    </w:rPr>
  </w:style>
  <w:style w:type="paragraph" w:styleId="a6">
    <w:name w:val="No Spacing"/>
    <w:uiPriority w:val="1"/>
    <w:qFormat/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qFormat/>
    <w:pPr>
      <w:suppressAutoHyphens/>
      <w:autoSpaceDN w:val="0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7">
    <w:name w:val="List Paragraph"/>
    <w:basedOn w:val="a"/>
    <w:link w:val="a8"/>
    <w:uiPriority w:val="34"/>
    <w:qFormat/>
    <w:pPr>
      <w:ind w:left="720"/>
      <w:contextualSpacing/>
    </w:pPr>
  </w:style>
  <w:style w:type="character" w:customStyle="1" w:styleId="a8">
    <w:name w:val="Абзац списка Знак"/>
    <w:link w:val="a7"/>
    <w:uiPriority w:val="34"/>
    <w:qFormat/>
    <w:locked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qFormat/>
  </w:style>
  <w:style w:type="paragraph" w:customStyle="1" w:styleId="1">
    <w:name w:val="Обычный1"/>
    <w:qFormat/>
    <w:rPr>
      <w:rFonts w:ascii="Times New Roman" w:eastAsia="Times New Roman" w:hAnsi="Times New Roman" w:cs="Times New Roman"/>
      <w:snapToGrid w:val="0"/>
    </w:rPr>
  </w:style>
  <w:style w:type="character" w:customStyle="1" w:styleId="a5">
    <w:name w:val="Текст выноски Знак"/>
    <w:basedOn w:val="a0"/>
    <w:link w:val="a4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iPriority="0" w:unhideWhenUsed="0" w:qFormat="1"/>
    <w:lsdException w:name="heading 6" w:uiPriority="9" w:qFormat="1"/>
    <w:lsdException w:name="heading 7" w:semiHidden="0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iPriority="1" w:unhideWhenUsed="0" w:qFormat="1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paragraph" w:styleId="5">
    <w:name w:val="heading 5"/>
    <w:basedOn w:val="a"/>
    <w:next w:val="a"/>
    <w:link w:val="50"/>
    <w:qFormat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qFormat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50">
    <w:name w:val="Заголовок 5 Знак"/>
    <w:basedOn w:val="a0"/>
    <w:link w:val="5"/>
    <w:qFormat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qFormat/>
    <w:rPr>
      <w:rFonts w:ascii="Calibri" w:eastAsia="Times New Roman" w:hAnsi="Calibri" w:cs="Times New Roman"/>
      <w:sz w:val="24"/>
      <w:szCs w:val="24"/>
      <w:lang w:eastAsia="ru-RU"/>
    </w:rPr>
  </w:style>
  <w:style w:type="paragraph" w:styleId="a6">
    <w:name w:val="No Spacing"/>
    <w:uiPriority w:val="1"/>
    <w:qFormat/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qFormat/>
    <w:pPr>
      <w:suppressAutoHyphens/>
      <w:autoSpaceDN w:val="0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7">
    <w:name w:val="List Paragraph"/>
    <w:basedOn w:val="a"/>
    <w:link w:val="a8"/>
    <w:uiPriority w:val="34"/>
    <w:qFormat/>
    <w:pPr>
      <w:ind w:left="720"/>
      <w:contextualSpacing/>
    </w:pPr>
  </w:style>
  <w:style w:type="character" w:customStyle="1" w:styleId="a8">
    <w:name w:val="Абзац списка Знак"/>
    <w:link w:val="a7"/>
    <w:uiPriority w:val="34"/>
    <w:qFormat/>
    <w:locked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qFormat/>
  </w:style>
  <w:style w:type="paragraph" w:customStyle="1" w:styleId="1">
    <w:name w:val="Обычный1"/>
    <w:qFormat/>
    <w:rPr>
      <w:rFonts w:ascii="Times New Roman" w:eastAsia="Times New Roman" w:hAnsi="Times New Roman" w:cs="Times New Roman"/>
      <w:snapToGrid w:val="0"/>
    </w:rPr>
  </w:style>
  <w:style w:type="character" w:customStyle="1" w:styleId="a5">
    <w:name w:val="Текст выноски Знак"/>
    <w:basedOn w:val="a0"/>
    <w:link w:val="a4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hyperlink" Target="http://www.ceadir-lunga.m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2</Pages>
  <Words>616</Words>
  <Characters>3512</Characters>
  <Application>Microsoft Office Word</Application>
  <DocSecurity>0</DocSecurity>
  <Lines>29</Lines>
  <Paragraphs>8</Paragraphs>
  <ScaleCrop>false</ScaleCrop>
  <Company/>
  <LinksUpToDate>false</LinksUpToDate>
  <CharactersWithSpaces>4120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Chircioglo</dc:creator>
  <cp:lastModifiedBy>Anna Chircioglo</cp:lastModifiedBy>
  <cp:revision>77</cp:revision>
  <cp:lastPrinted>2022-06-14T07:44:00Z</cp:lastPrinted>
  <dcterms:created xsi:type="dcterms:W3CDTF">2022-06-13T07:33:00Z</dcterms:created>
  <dcterms:modified xsi:type="dcterms:W3CDTF">2024-05-14T13:59:00Z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1049-12.2.0.16909</vt:lpwstr>
  </property>
  <property fmtid="{D5CDD505-2E9C-101B-9397-08002B2CF9AE}" pid="3" name="ICV">
    <vt:lpwstr>BEB9B5BEC0C149D3A7E45D9670944463_12</vt:lpwstr>
  </property>
</Properties>
</file>