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682F99" w:rsidRPr="008243BA" w14:paraId="72321815" w14:textId="77777777" w:rsidTr="008B6DEB">
        <w:trPr>
          <w:trHeight w:val="2410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D3D62CB" w14:textId="77777777" w:rsidR="00682F99" w:rsidRDefault="00682F99" w:rsidP="008B6DEB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584F1D2" wp14:editId="783DD802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703CD02" w14:textId="77777777" w:rsidR="00682F99" w:rsidRDefault="00682F99" w:rsidP="008B6DEB">
            <w:pPr>
              <w:spacing w:line="256" w:lineRule="auto"/>
              <w:jc w:val="center"/>
              <w:rPr>
                <w:color w:val="000000"/>
                <w:lang w:val="en-US" w:eastAsia="en-US"/>
              </w:rPr>
            </w:pPr>
          </w:p>
          <w:p w14:paraId="37DC6F3D" w14:textId="77777777" w:rsidR="00682F99" w:rsidRDefault="00682F99" w:rsidP="008B6DEB">
            <w:pPr>
              <w:pStyle w:val="5"/>
              <w:spacing w:line="256" w:lineRule="auto"/>
              <w:rPr>
                <w:lang w:eastAsia="en-US"/>
              </w:rPr>
            </w:pPr>
          </w:p>
          <w:p w14:paraId="1EA442C4" w14:textId="77777777" w:rsidR="00682F99" w:rsidRDefault="00682F99" w:rsidP="008B6DEB">
            <w:pPr>
              <w:spacing w:line="256" w:lineRule="auto"/>
              <w:jc w:val="center"/>
              <w:rPr>
                <w:lang w:val="en-US" w:eastAsia="en-US"/>
              </w:rPr>
            </w:pPr>
          </w:p>
          <w:p w14:paraId="1EA2173F" w14:textId="77777777" w:rsidR="00682F99" w:rsidRDefault="00682F99" w:rsidP="008B6DEB">
            <w:pPr>
              <w:spacing w:line="256" w:lineRule="auto"/>
              <w:jc w:val="center"/>
              <w:rPr>
                <w:lang w:val="en-US" w:eastAsia="en-US"/>
              </w:rPr>
            </w:pPr>
          </w:p>
          <w:p w14:paraId="4B628EA6" w14:textId="77777777" w:rsidR="00682F99" w:rsidRDefault="00682F99" w:rsidP="008B6DEB">
            <w:pPr>
              <w:pStyle w:val="a4"/>
              <w:spacing w:line="25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>REPUBLICA MOLDOVA</w:t>
            </w:r>
          </w:p>
          <w:p w14:paraId="1F074A14" w14:textId="77777777" w:rsidR="00682F99" w:rsidRDefault="00682F99" w:rsidP="008B6DEB">
            <w:pPr>
              <w:pStyle w:val="a4"/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 w:eastAsia="en-US"/>
              </w:rPr>
              <w:br/>
              <w:t xml:space="preserve"> MUNICIPIUL CEAD</w:t>
            </w:r>
            <w:r>
              <w:rPr>
                <w:b/>
                <w:color w:val="000000"/>
                <w:sz w:val="16"/>
                <w:szCs w:val="16"/>
                <w:lang w:val="ro-MD" w:eastAsia="en-US"/>
              </w:rPr>
              <w:t>Î</w:t>
            </w:r>
            <w:r>
              <w:rPr>
                <w:b/>
                <w:color w:val="000000"/>
                <w:sz w:val="16"/>
                <w:szCs w:val="16"/>
                <w:lang w:val="en-US" w:eastAsia="en-US"/>
              </w:rPr>
              <w:t>R-LUNGA</w:t>
            </w:r>
          </w:p>
          <w:p w14:paraId="75B19796" w14:textId="77777777" w:rsidR="00682F99" w:rsidRDefault="00682F99" w:rsidP="008B6DEB">
            <w:pPr>
              <w:pStyle w:val="a4"/>
              <w:spacing w:line="25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color w:val="000000"/>
                <w:sz w:val="16"/>
                <w:szCs w:val="16"/>
                <w:lang w:val="en-US" w:eastAsia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 w:eastAsia="en-US"/>
              </w:rPr>
              <w:t>NSILIUL MUNICIPAL</w:t>
            </w:r>
          </w:p>
          <w:p w14:paraId="391149C8" w14:textId="77777777" w:rsidR="00682F99" w:rsidRDefault="00682F99" w:rsidP="008B6DEB">
            <w:pPr>
              <w:pStyle w:val="a4"/>
              <w:spacing w:line="25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</w:t>
            </w:r>
            <w:r>
              <w:rPr>
                <w:b/>
                <w:sz w:val="16"/>
                <w:szCs w:val="16"/>
                <w:lang w:val="en-US" w:eastAsia="en-US"/>
              </w:rPr>
              <w:t xml:space="preserve">, </w:t>
            </w:r>
            <w:r>
              <w:rPr>
                <w:b/>
                <w:sz w:val="16"/>
                <w:szCs w:val="16"/>
                <w:lang w:val="ro-MD" w:eastAsia="en-US"/>
              </w:rPr>
              <w:t>strada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674853E6" w14:textId="77777777" w:rsidR="00682F99" w:rsidRDefault="00682F99" w:rsidP="008B6DEB">
            <w:pPr>
              <w:pStyle w:val="7"/>
              <w:spacing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РЕСПУБЛИКА МОЛДОВА</w:t>
            </w:r>
          </w:p>
          <w:p w14:paraId="5CC77B04" w14:textId="77777777" w:rsidR="00682F99" w:rsidRDefault="00682F99" w:rsidP="008B6DEB">
            <w:pPr>
              <w:spacing w:line="256" w:lineRule="auto"/>
              <w:jc w:val="center"/>
              <w:rPr>
                <w:b/>
                <w:sz w:val="20"/>
                <w:szCs w:val="20"/>
                <w:lang w:val="ro-MD"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АТО ГАГАУЗИЯ</w:t>
            </w:r>
          </w:p>
          <w:p w14:paraId="6BC727D6" w14:textId="77777777" w:rsidR="00682F99" w:rsidRDefault="00682F99" w:rsidP="008B6DEB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ro-RO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МУНИЦИПИЙ ЧАДЫР–ЛУНГА</w:t>
            </w:r>
          </w:p>
          <w:p w14:paraId="52501F59" w14:textId="77777777" w:rsidR="00682F99" w:rsidRDefault="00682F99" w:rsidP="008B6DEB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МУНИЦИПАЛЬНЫЙ СОВЕТ</w:t>
            </w:r>
          </w:p>
          <w:p w14:paraId="66CF74AB" w14:textId="77777777" w:rsidR="00682F99" w:rsidRDefault="00682F99" w:rsidP="008B6DEB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6100, ул. Ленина, 91</w:t>
            </w:r>
          </w:p>
          <w:p w14:paraId="3FBBAE12" w14:textId="77777777" w:rsidR="00682F99" w:rsidRDefault="00682F99" w:rsidP="008B6DEB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08-36</w:t>
            </w:r>
          </w:p>
          <w:p w14:paraId="1E11BC3D" w14:textId="77777777" w:rsidR="00682F99" w:rsidRDefault="00682F99" w:rsidP="008B6DEB">
            <w:pPr>
              <w:spacing w:line="256" w:lineRule="auto"/>
              <w:jc w:val="center"/>
              <w:rPr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fax. +(37</w:t>
            </w:r>
            <w:r>
              <w:rPr>
                <w:sz w:val="20"/>
                <w:szCs w:val="20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291) 2-25-04</w:t>
            </w:r>
          </w:p>
          <w:p w14:paraId="296F1F84" w14:textId="77777777" w:rsidR="00682F99" w:rsidRPr="0020546C" w:rsidRDefault="008243BA" w:rsidP="008B6DEB">
            <w:pPr>
              <w:spacing w:line="256" w:lineRule="auto"/>
              <w:jc w:val="center"/>
              <w:rPr>
                <w:rStyle w:val="a3"/>
                <w:b/>
                <w:lang w:val="en-US"/>
              </w:rPr>
            </w:pPr>
            <w:hyperlink r:id="rId6" w:history="1">
              <w:r w:rsidR="00682F99" w:rsidRPr="0020546C">
                <w:rPr>
                  <w:rStyle w:val="a3"/>
                  <w:b/>
                  <w:sz w:val="20"/>
                  <w:lang w:val="en-US" w:eastAsia="en-US"/>
                </w:rPr>
                <w:t>www.ceadir-lunga.md</w:t>
              </w:r>
            </w:hyperlink>
          </w:p>
          <w:p w14:paraId="2718DD00" w14:textId="77777777" w:rsidR="00682F99" w:rsidRPr="0020546C" w:rsidRDefault="00682F99" w:rsidP="008B6DEB">
            <w:pPr>
              <w:spacing w:line="256" w:lineRule="auto"/>
              <w:jc w:val="center"/>
              <w:rPr>
                <w:color w:val="00000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FE31EDD" w14:textId="77777777" w:rsidR="00682F99" w:rsidRDefault="00682F99" w:rsidP="008B6DEB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7794B2F1" wp14:editId="0DBC72A0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7240AA2" w14:textId="77777777" w:rsidR="00682F99" w:rsidRDefault="00682F99" w:rsidP="008B6DEB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</w:p>
          <w:p w14:paraId="4CB8B68D" w14:textId="77777777" w:rsidR="00682F99" w:rsidRDefault="00682F99" w:rsidP="008B6DEB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</w:p>
          <w:p w14:paraId="654026EC" w14:textId="77777777" w:rsidR="00682F99" w:rsidRDefault="00682F99" w:rsidP="008B6DEB">
            <w:pPr>
              <w:spacing w:line="256" w:lineRule="auto"/>
              <w:jc w:val="center"/>
              <w:rPr>
                <w:color w:val="000000"/>
                <w:lang w:val="en-US" w:eastAsia="en-US"/>
              </w:rPr>
            </w:pPr>
          </w:p>
          <w:p w14:paraId="6922148F" w14:textId="77777777" w:rsidR="00682F99" w:rsidRDefault="00682F99" w:rsidP="008B6DEB">
            <w:pPr>
              <w:spacing w:line="256" w:lineRule="auto"/>
              <w:jc w:val="center"/>
              <w:rPr>
                <w:color w:val="000000"/>
                <w:lang w:val="en-US" w:eastAsia="en-US"/>
              </w:rPr>
            </w:pPr>
          </w:p>
          <w:p w14:paraId="5B7B9035" w14:textId="77777777" w:rsidR="00682F99" w:rsidRDefault="00682F99" w:rsidP="008B6DEB">
            <w:pPr>
              <w:pStyle w:val="5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MOLDOVA RESPUBLİKASI</w:t>
            </w:r>
          </w:p>
          <w:p w14:paraId="2E582E6D" w14:textId="77777777" w:rsidR="00682F99" w:rsidRDefault="00682F99" w:rsidP="008B6DEB">
            <w:pPr>
              <w:spacing w:line="25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GAGAUZİYA (GAGAUZ ERİ)</w:t>
            </w:r>
          </w:p>
          <w:p w14:paraId="07F9D807" w14:textId="77777777" w:rsidR="00682F99" w:rsidRDefault="00682F99" w:rsidP="008B6DEB">
            <w:pPr>
              <w:spacing w:line="25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14:paraId="16E14283" w14:textId="77777777" w:rsidR="00682F99" w:rsidRDefault="00682F99" w:rsidP="008B6DEB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color w:val="000000"/>
                <w:sz w:val="16"/>
                <w:szCs w:val="16"/>
                <w:lang w:val="tr-TR" w:eastAsia="en-US"/>
              </w:rPr>
              <w:t xml:space="preserve">ÇADIR-LUNGA </w:t>
            </w: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</w:t>
            </w:r>
          </w:p>
          <w:p w14:paraId="5AC15762" w14:textId="77777777" w:rsidR="00682F99" w:rsidRDefault="00682F99" w:rsidP="008B6DEB">
            <w:pPr>
              <w:spacing w:line="25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İPİYASININ  NASAATI</w:t>
            </w:r>
          </w:p>
          <w:p w14:paraId="4642227E" w14:textId="77777777" w:rsidR="00682F99" w:rsidRDefault="00682F99" w:rsidP="008B6DEB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 xml:space="preserve">MD-6101, </w:t>
            </w:r>
            <w:r>
              <w:rPr>
                <w:b/>
                <w:sz w:val="16"/>
                <w:szCs w:val="16"/>
                <w:lang w:val="ro-MD" w:eastAsia="en-US"/>
              </w:rPr>
              <w:t>LENİN sokaa, 91</w:t>
            </w:r>
          </w:p>
        </w:tc>
      </w:tr>
    </w:tbl>
    <w:p w14:paraId="06D2D571" w14:textId="77777777" w:rsidR="00682F99" w:rsidRPr="00682F99" w:rsidRDefault="00682F99" w:rsidP="00682F99">
      <w:pPr>
        <w:pStyle w:val="1"/>
        <w:rPr>
          <w:sz w:val="28"/>
          <w:szCs w:val="28"/>
          <w:lang w:val="tr-TR"/>
        </w:rPr>
      </w:pPr>
    </w:p>
    <w:p w14:paraId="6153149C" w14:textId="13546D6A" w:rsidR="00682F99" w:rsidRPr="00FC12CD" w:rsidRDefault="00682F99" w:rsidP="00682F99">
      <w:pPr>
        <w:pStyle w:val="1"/>
        <w:rPr>
          <w:sz w:val="28"/>
          <w:szCs w:val="28"/>
        </w:rPr>
      </w:pPr>
      <w:r w:rsidRPr="00E67FF6">
        <w:rPr>
          <w:sz w:val="24"/>
          <w:szCs w:val="28"/>
        </w:rPr>
        <w:t>«</w:t>
      </w:r>
      <w:r>
        <w:rPr>
          <w:sz w:val="24"/>
          <w:szCs w:val="28"/>
        </w:rPr>
        <w:t>____</w:t>
      </w:r>
      <w:r w:rsidRPr="00E67FF6">
        <w:rPr>
          <w:sz w:val="24"/>
          <w:szCs w:val="28"/>
        </w:rPr>
        <w:t xml:space="preserve">» </w:t>
      </w:r>
      <w:r>
        <w:rPr>
          <w:sz w:val="24"/>
          <w:szCs w:val="28"/>
        </w:rPr>
        <w:t>____________</w:t>
      </w:r>
      <w:r w:rsidRPr="00E67FF6">
        <w:rPr>
          <w:sz w:val="24"/>
          <w:szCs w:val="28"/>
        </w:rPr>
        <w:t xml:space="preserve"> 202</w:t>
      </w:r>
      <w:r>
        <w:rPr>
          <w:sz w:val="24"/>
          <w:szCs w:val="28"/>
        </w:rPr>
        <w:t>4</w:t>
      </w:r>
      <w:r w:rsidRPr="003E33E6">
        <w:rPr>
          <w:sz w:val="24"/>
          <w:szCs w:val="28"/>
        </w:rPr>
        <w:t>г</w:t>
      </w:r>
      <w:r w:rsidRPr="00E67FF6">
        <w:rPr>
          <w:sz w:val="24"/>
          <w:szCs w:val="28"/>
        </w:rPr>
        <w:t xml:space="preserve">. </w:t>
      </w:r>
      <w:r w:rsidRPr="003E33E6">
        <w:rPr>
          <w:sz w:val="24"/>
          <w:szCs w:val="28"/>
        </w:rPr>
        <w:t xml:space="preserve">                                                                  </w:t>
      </w:r>
      <w:r>
        <w:rPr>
          <w:sz w:val="24"/>
          <w:szCs w:val="28"/>
        </w:rPr>
        <w:t xml:space="preserve">                       </w:t>
      </w:r>
      <w:r w:rsidRPr="008243BA">
        <w:rPr>
          <w:b/>
          <w:sz w:val="24"/>
          <w:szCs w:val="28"/>
        </w:rPr>
        <w:t xml:space="preserve">№ </w:t>
      </w:r>
      <w:r w:rsidR="008243BA" w:rsidRPr="008243BA">
        <w:rPr>
          <w:b/>
          <w:sz w:val="24"/>
          <w:szCs w:val="28"/>
        </w:rPr>
        <w:t>5/38</w:t>
      </w:r>
    </w:p>
    <w:p w14:paraId="43CA3378" w14:textId="77777777" w:rsidR="00682F99" w:rsidRPr="003E33E6" w:rsidRDefault="00682F99" w:rsidP="00682F99">
      <w:pPr>
        <w:rPr>
          <w:b/>
        </w:rPr>
      </w:pPr>
    </w:p>
    <w:p w14:paraId="304C22F3" w14:textId="77777777" w:rsidR="00682F99" w:rsidRDefault="00682F99" w:rsidP="00EA6335">
      <w:pPr>
        <w:jc w:val="both"/>
      </w:pPr>
    </w:p>
    <w:p w14:paraId="73E58E3B" w14:textId="197CC8AB" w:rsidR="00682F99" w:rsidRPr="00EA6335" w:rsidRDefault="00682F99" w:rsidP="00EA6335">
      <w:pPr>
        <w:jc w:val="both"/>
        <w:rPr>
          <w:b/>
          <w:bCs/>
        </w:rPr>
      </w:pPr>
      <w:r w:rsidRPr="00B34230">
        <w:t xml:space="preserve">   </w:t>
      </w:r>
      <w:r>
        <w:t xml:space="preserve">      </w:t>
      </w:r>
      <w:r w:rsidRPr="00EA6335">
        <w:rPr>
          <w:b/>
          <w:bCs/>
        </w:rPr>
        <w:t xml:space="preserve">Об участии </w:t>
      </w:r>
      <w:proofErr w:type="spellStart"/>
      <w:r w:rsidRPr="00EA6335">
        <w:rPr>
          <w:b/>
          <w:bCs/>
        </w:rPr>
        <w:t>примарии</w:t>
      </w:r>
      <w:proofErr w:type="spellEnd"/>
      <w:r w:rsidRPr="00EA6335">
        <w:rPr>
          <w:b/>
          <w:bCs/>
        </w:rPr>
        <w:t xml:space="preserve"> </w:t>
      </w:r>
      <w:proofErr w:type="spellStart"/>
      <w:r w:rsidRPr="00EA6335">
        <w:rPr>
          <w:b/>
          <w:bCs/>
        </w:rPr>
        <w:t>мун</w:t>
      </w:r>
      <w:proofErr w:type="spellEnd"/>
      <w:r w:rsidRPr="00EA6335">
        <w:rPr>
          <w:b/>
          <w:bCs/>
        </w:rPr>
        <w:t xml:space="preserve">. Чадыр-Лунга в </w:t>
      </w:r>
      <w:r w:rsidR="004A5AE7" w:rsidRPr="00EA6335">
        <w:rPr>
          <w:b/>
          <w:bCs/>
        </w:rPr>
        <w:t xml:space="preserve">Программе финансирования Фонда </w:t>
      </w:r>
      <w:proofErr w:type="spellStart"/>
      <w:r w:rsidR="004A5AE7" w:rsidRPr="00EA6335">
        <w:rPr>
          <w:b/>
          <w:bCs/>
        </w:rPr>
        <w:t>энергоэффективности</w:t>
      </w:r>
      <w:proofErr w:type="spellEnd"/>
      <w:r w:rsidR="004A5AE7" w:rsidRPr="00EA6335">
        <w:rPr>
          <w:b/>
          <w:bCs/>
        </w:rPr>
        <w:t xml:space="preserve"> в жилищном секторе Молдовы (FEERM). </w:t>
      </w:r>
    </w:p>
    <w:p w14:paraId="488E51FD" w14:textId="77777777" w:rsidR="00682F99" w:rsidRDefault="00682F99" w:rsidP="00EA6335">
      <w:pPr>
        <w:jc w:val="both"/>
      </w:pPr>
    </w:p>
    <w:p w14:paraId="66FF4C22" w14:textId="53D782A9" w:rsidR="0067065E" w:rsidRDefault="004A5AE7" w:rsidP="00EA6335">
      <w:pPr>
        <w:ind w:firstLine="504"/>
        <w:jc w:val="both"/>
        <w:rPr>
          <w:color w:val="000000"/>
          <w:spacing w:val="-2"/>
        </w:rPr>
      </w:pPr>
      <w:r>
        <w:rPr>
          <w:color w:val="000000"/>
          <w:spacing w:val="-2"/>
        </w:rPr>
        <w:t>Заслушав информацию о</w:t>
      </w:r>
      <w:r w:rsidR="00864B97" w:rsidRPr="00864B97">
        <w:rPr>
          <w:color w:val="000000"/>
          <w:spacing w:val="-2"/>
        </w:rPr>
        <w:t xml:space="preserve"> Программе финансирования Фонда </w:t>
      </w:r>
      <w:proofErr w:type="spellStart"/>
      <w:r w:rsidR="00864B97" w:rsidRPr="00864B97">
        <w:rPr>
          <w:color w:val="000000"/>
          <w:spacing w:val="-2"/>
        </w:rPr>
        <w:t>энергоэффективности</w:t>
      </w:r>
      <w:proofErr w:type="spellEnd"/>
      <w:r w:rsidR="00864B97" w:rsidRPr="00864B97">
        <w:rPr>
          <w:color w:val="000000"/>
          <w:spacing w:val="-2"/>
        </w:rPr>
        <w:t xml:space="preserve"> в жилищном секторе Молдовы (FEERM), который управляется Национальным центром устойчивой энергетики (CNED)</w:t>
      </w:r>
      <w:r w:rsidR="00864B97">
        <w:rPr>
          <w:color w:val="000000"/>
          <w:spacing w:val="-2"/>
        </w:rPr>
        <w:t xml:space="preserve">, где представлена возможность проведения </w:t>
      </w:r>
      <w:r w:rsidR="0088523C" w:rsidRPr="0088523C">
        <w:rPr>
          <w:color w:val="000000"/>
          <w:spacing w:val="-2"/>
        </w:rPr>
        <w:t xml:space="preserve">энергетической реабилитации </w:t>
      </w:r>
      <w:r w:rsidR="0088523C">
        <w:rPr>
          <w:color w:val="000000"/>
          <w:spacing w:val="-2"/>
        </w:rPr>
        <w:t xml:space="preserve">многоквартирных </w:t>
      </w:r>
      <w:r w:rsidR="0088523C" w:rsidRPr="0088523C">
        <w:rPr>
          <w:color w:val="000000"/>
          <w:spacing w:val="-2"/>
        </w:rPr>
        <w:t xml:space="preserve">жилых домов с </w:t>
      </w:r>
      <w:r w:rsidR="0088523C">
        <w:rPr>
          <w:color w:val="000000"/>
          <w:spacing w:val="-2"/>
        </w:rPr>
        <w:t xml:space="preserve">целью </w:t>
      </w:r>
      <w:r w:rsidR="00F92BFA">
        <w:rPr>
          <w:color w:val="000000"/>
          <w:spacing w:val="-2"/>
        </w:rPr>
        <w:t>снижения потребления энергии до</w:t>
      </w:r>
      <w:r w:rsidR="0088523C" w:rsidRPr="0088523C">
        <w:rPr>
          <w:color w:val="000000"/>
          <w:spacing w:val="-2"/>
        </w:rPr>
        <w:t xml:space="preserve"> 40%</w:t>
      </w:r>
      <w:r w:rsidR="009D0427">
        <w:rPr>
          <w:color w:val="000000"/>
          <w:spacing w:val="-2"/>
        </w:rPr>
        <w:t>,</w:t>
      </w:r>
      <w:r w:rsidR="0088523C">
        <w:rPr>
          <w:color w:val="000000"/>
          <w:spacing w:val="-2"/>
        </w:rPr>
        <w:t xml:space="preserve"> </w:t>
      </w:r>
      <w:r w:rsidR="0067065E">
        <w:rPr>
          <w:color w:val="000000"/>
          <w:spacing w:val="-2"/>
        </w:rPr>
        <w:t>также</w:t>
      </w:r>
      <w:r w:rsidR="00EA6335">
        <w:rPr>
          <w:color w:val="000000"/>
          <w:spacing w:val="-2"/>
        </w:rPr>
        <w:t>,</w:t>
      </w:r>
      <w:r w:rsidR="00F92BFA">
        <w:rPr>
          <w:color w:val="000000"/>
          <w:spacing w:val="-2"/>
        </w:rPr>
        <w:t xml:space="preserve"> </w:t>
      </w:r>
      <w:r w:rsidR="0067065E">
        <w:rPr>
          <w:color w:val="000000"/>
          <w:spacing w:val="-2"/>
        </w:rPr>
        <w:t>исходя из того</w:t>
      </w:r>
      <w:r w:rsidR="00F92BFA">
        <w:rPr>
          <w:color w:val="000000"/>
          <w:spacing w:val="-2"/>
        </w:rPr>
        <w:t xml:space="preserve">, что </w:t>
      </w:r>
      <w:r w:rsidR="00753D76" w:rsidRPr="00753D76">
        <w:rPr>
          <w:color w:val="000000"/>
          <w:spacing w:val="-2"/>
        </w:rPr>
        <w:t xml:space="preserve">FEERM предоставит безвозвратное финансирование в размере до 70% от общей суммы расходов, необходимых для реализации мер по </w:t>
      </w:r>
      <w:proofErr w:type="spellStart"/>
      <w:r w:rsidR="00753D76" w:rsidRPr="00753D76">
        <w:rPr>
          <w:color w:val="000000"/>
          <w:spacing w:val="-2"/>
        </w:rPr>
        <w:t>энергоэффективности</w:t>
      </w:r>
      <w:proofErr w:type="spellEnd"/>
      <w:r w:rsidR="00753D76" w:rsidRPr="00753D76">
        <w:rPr>
          <w:color w:val="000000"/>
          <w:spacing w:val="-2"/>
        </w:rPr>
        <w:t xml:space="preserve"> в жилом секторе, остальная часть будет обеспечена за счет вкладов жильцов</w:t>
      </w:r>
      <w:r w:rsidR="00F92BFA">
        <w:rPr>
          <w:color w:val="000000"/>
          <w:spacing w:val="-2"/>
        </w:rPr>
        <w:t xml:space="preserve">, </w:t>
      </w:r>
      <w:r w:rsidR="00EA6335">
        <w:rPr>
          <w:color w:val="000000"/>
          <w:spacing w:val="-2"/>
        </w:rPr>
        <w:t>в результате чего</w:t>
      </w:r>
      <w:r w:rsidR="00F92BFA">
        <w:rPr>
          <w:color w:val="000000"/>
          <w:spacing w:val="-2"/>
        </w:rPr>
        <w:t xml:space="preserve"> будет реализована обширная программа </w:t>
      </w:r>
      <w:r w:rsidR="00EA6335">
        <w:rPr>
          <w:color w:val="000000"/>
          <w:spacing w:val="-2"/>
        </w:rPr>
        <w:t xml:space="preserve">по ремонту, </w:t>
      </w:r>
      <w:r w:rsidR="00EA6335" w:rsidRPr="00F92BFA">
        <w:rPr>
          <w:color w:val="000000"/>
          <w:spacing w:val="-2"/>
        </w:rPr>
        <w:t>которая будет включать теплоизоляцию зданий, крыши, потолков, утепление подвалов.</w:t>
      </w:r>
      <w:r w:rsidR="00661F7B">
        <w:rPr>
          <w:color w:val="000000"/>
          <w:spacing w:val="-2"/>
        </w:rPr>
        <w:t xml:space="preserve"> </w:t>
      </w:r>
    </w:p>
    <w:p w14:paraId="1EDB52AE" w14:textId="3E7763B4" w:rsidR="004A5AE7" w:rsidRDefault="00EA6335" w:rsidP="00EA6335">
      <w:pPr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   </w:t>
      </w:r>
      <w:r w:rsidR="004A5AE7">
        <w:rPr>
          <w:color w:val="000000"/>
          <w:spacing w:val="-2"/>
        </w:rPr>
        <w:t xml:space="preserve">Руководствуясь утвержденной Стратегией Социально-Экономического Развития </w:t>
      </w:r>
      <w:proofErr w:type="spellStart"/>
      <w:r w:rsidR="004A5AE7">
        <w:rPr>
          <w:color w:val="000000"/>
          <w:spacing w:val="-2"/>
        </w:rPr>
        <w:t>мун</w:t>
      </w:r>
      <w:proofErr w:type="spellEnd"/>
      <w:r w:rsidR="004A5AE7">
        <w:rPr>
          <w:color w:val="000000"/>
          <w:spacing w:val="-2"/>
        </w:rPr>
        <w:t xml:space="preserve">. Чадыр-Лунга на 2020-2025 годы, утвержденной Решением Муниципального Совета № 1/39 от 30.01.2024 года, Планом Действий в области устойчивой энергетики и окружающей среды </w:t>
      </w:r>
      <w:proofErr w:type="spellStart"/>
      <w:r w:rsidR="004A5AE7">
        <w:rPr>
          <w:color w:val="000000"/>
          <w:spacing w:val="-2"/>
        </w:rPr>
        <w:t>мун</w:t>
      </w:r>
      <w:proofErr w:type="spellEnd"/>
      <w:r w:rsidR="004A5AE7">
        <w:rPr>
          <w:color w:val="000000"/>
          <w:spacing w:val="-2"/>
        </w:rPr>
        <w:t xml:space="preserve">. Чадыр-Лунга, утвержденным Решением Муниципального Совета № 1/40 от 30.01.2024 а также ч. (1) и ч. (2) статьи 14 Закона РМ «О местном публичном управлении» №436-XVI от 28.12.2006 года, </w:t>
      </w:r>
    </w:p>
    <w:p w14:paraId="5EFFA896" w14:textId="77777777" w:rsidR="004A5AE7" w:rsidRDefault="004A5AE7" w:rsidP="004A5AE7">
      <w:pPr>
        <w:pStyle w:val="a6"/>
        <w:ind w:left="142"/>
        <w:jc w:val="center"/>
      </w:pPr>
    </w:p>
    <w:p w14:paraId="10F3785C" w14:textId="77777777" w:rsidR="004A5AE7" w:rsidRDefault="004A5AE7" w:rsidP="004A5AE7">
      <w:pPr>
        <w:pStyle w:val="a6"/>
        <w:ind w:left="142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14:paraId="675D0A2E" w14:textId="77777777" w:rsidR="004A5AE7" w:rsidRDefault="004A5AE7" w:rsidP="004A5AE7">
      <w:pPr>
        <w:pStyle w:val="a6"/>
        <w:ind w:left="142"/>
        <w:jc w:val="center"/>
        <w:rPr>
          <w:b/>
        </w:rPr>
      </w:pPr>
      <w:r>
        <w:rPr>
          <w:b/>
        </w:rPr>
        <w:t>РЕШИЛ:</w:t>
      </w:r>
    </w:p>
    <w:p w14:paraId="775C7FB8" w14:textId="77777777" w:rsidR="004A5AE7" w:rsidRDefault="004A5AE7" w:rsidP="004A5AE7">
      <w:pPr>
        <w:pStyle w:val="a6"/>
        <w:ind w:left="142"/>
        <w:jc w:val="center"/>
        <w:rPr>
          <w:b/>
        </w:rPr>
      </w:pPr>
    </w:p>
    <w:p w14:paraId="3D43873F" w14:textId="2B5C0EFD" w:rsidR="004A5AE7" w:rsidRPr="00753D76" w:rsidRDefault="00753D76" w:rsidP="00753D76">
      <w:pPr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 1. </w:t>
      </w:r>
      <w:r w:rsidR="004A5AE7" w:rsidRPr="00753D76">
        <w:rPr>
          <w:color w:val="000000"/>
          <w:spacing w:val="-2"/>
        </w:rPr>
        <w:t>Принять участие в</w:t>
      </w:r>
      <w:r w:rsidRPr="00B34230">
        <w:t xml:space="preserve"> </w:t>
      </w:r>
      <w:r w:rsidRPr="004A5AE7">
        <w:t>Программ</w:t>
      </w:r>
      <w:r>
        <w:t>е</w:t>
      </w:r>
      <w:r w:rsidRPr="004A5AE7">
        <w:t xml:space="preserve"> финансирования Фонда </w:t>
      </w:r>
      <w:proofErr w:type="spellStart"/>
      <w:r w:rsidRPr="004A5AE7">
        <w:t>энергоэффективности</w:t>
      </w:r>
      <w:proofErr w:type="spellEnd"/>
      <w:r w:rsidRPr="004A5AE7">
        <w:t xml:space="preserve"> в жилищном секторе Молдовы (FEERM)</w:t>
      </w:r>
      <w:r>
        <w:t>.</w:t>
      </w:r>
    </w:p>
    <w:p w14:paraId="59CBFD7B" w14:textId="77777777" w:rsidR="00753D76" w:rsidRDefault="00753D76" w:rsidP="00753D76">
      <w:pPr>
        <w:jc w:val="both"/>
        <w:rPr>
          <w:color w:val="000000"/>
          <w:spacing w:val="-2"/>
        </w:rPr>
      </w:pPr>
    </w:p>
    <w:p w14:paraId="62A85A72" w14:textId="2931DD80" w:rsidR="004A5AE7" w:rsidRPr="00753D76" w:rsidRDefault="00753D76" w:rsidP="00753D76">
      <w:pPr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2. Разрешить </w:t>
      </w:r>
      <w:proofErr w:type="spellStart"/>
      <w:r>
        <w:rPr>
          <w:color w:val="000000"/>
          <w:spacing w:val="-2"/>
        </w:rPr>
        <w:t>примарии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мун</w:t>
      </w:r>
      <w:proofErr w:type="spellEnd"/>
      <w:r>
        <w:rPr>
          <w:color w:val="000000"/>
          <w:spacing w:val="-2"/>
        </w:rPr>
        <w:t>. Чадыр-Лунга объявить тендер на разработку</w:t>
      </w:r>
      <w:r w:rsidR="004A5AE7" w:rsidRPr="00753D76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>П</w:t>
      </w:r>
      <w:r w:rsidR="004A5AE7" w:rsidRPr="00753D76">
        <w:rPr>
          <w:color w:val="000000"/>
          <w:spacing w:val="-2"/>
        </w:rPr>
        <w:t>роектно-сметн</w:t>
      </w:r>
      <w:r>
        <w:rPr>
          <w:color w:val="000000"/>
          <w:spacing w:val="-2"/>
        </w:rPr>
        <w:t>ой</w:t>
      </w:r>
      <w:r w:rsidR="004A5AE7" w:rsidRPr="00753D76">
        <w:rPr>
          <w:color w:val="000000"/>
          <w:spacing w:val="-2"/>
        </w:rPr>
        <w:t xml:space="preserve"> документаци</w:t>
      </w:r>
      <w:r>
        <w:rPr>
          <w:color w:val="000000"/>
          <w:spacing w:val="-2"/>
        </w:rPr>
        <w:t>и</w:t>
      </w:r>
      <w:r w:rsidR="004A5AE7" w:rsidRPr="00753D76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 xml:space="preserve">в рамках Программы </w:t>
      </w:r>
      <w:r w:rsidRPr="004A5AE7">
        <w:t xml:space="preserve">финансирования Фонда </w:t>
      </w:r>
      <w:proofErr w:type="spellStart"/>
      <w:r w:rsidRPr="004A5AE7">
        <w:t>энергоэффективности</w:t>
      </w:r>
      <w:proofErr w:type="spellEnd"/>
      <w:r w:rsidRPr="004A5AE7">
        <w:t xml:space="preserve"> в жилищном секторе Молдовы (FEERM)</w:t>
      </w:r>
      <w:r>
        <w:t>.</w:t>
      </w:r>
    </w:p>
    <w:p w14:paraId="6FA2AA18" w14:textId="77777777" w:rsidR="004A5AE7" w:rsidRDefault="004A5AE7" w:rsidP="004A5AE7">
      <w:pPr>
        <w:ind w:left="426"/>
        <w:jc w:val="both"/>
        <w:rPr>
          <w:color w:val="000000"/>
          <w:spacing w:val="8"/>
        </w:rPr>
      </w:pPr>
    </w:p>
    <w:p w14:paraId="4E643D06" w14:textId="3BC07AD4" w:rsidR="004A5AE7" w:rsidRPr="00753D76" w:rsidRDefault="00753D76" w:rsidP="00753D76">
      <w:pPr>
        <w:jc w:val="both"/>
        <w:rPr>
          <w:color w:val="000000"/>
          <w:spacing w:val="-2"/>
        </w:rPr>
      </w:pPr>
      <w:r>
        <w:rPr>
          <w:color w:val="000000"/>
          <w:spacing w:val="8"/>
        </w:rPr>
        <w:t>3.</w:t>
      </w:r>
      <w:r w:rsidR="00B75EA7">
        <w:rPr>
          <w:color w:val="000000"/>
          <w:spacing w:val="8"/>
        </w:rPr>
        <w:t xml:space="preserve"> </w:t>
      </w:r>
      <w:r w:rsidR="004A5AE7" w:rsidRPr="00753D76">
        <w:rPr>
          <w:color w:val="000000"/>
          <w:spacing w:val="8"/>
        </w:rPr>
        <w:t xml:space="preserve">Гарантировать выделение контрибуции в размере до </w:t>
      </w:r>
      <w:r>
        <w:rPr>
          <w:color w:val="000000"/>
          <w:spacing w:val="8"/>
        </w:rPr>
        <w:t>25</w:t>
      </w:r>
      <w:r w:rsidR="004A5AE7" w:rsidRPr="00753D76">
        <w:rPr>
          <w:color w:val="000000"/>
          <w:spacing w:val="8"/>
        </w:rPr>
        <w:t>% от привлеченных финансовых средств.</w:t>
      </w:r>
    </w:p>
    <w:p w14:paraId="7685F501" w14:textId="77777777" w:rsidR="004A5AE7" w:rsidRDefault="004A5AE7" w:rsidP="004A5AE7">
      <w:pPr>
        <w:pStyle w:val="a6"/>
        <w:ind w:left="426"/>
        <w:jc w:val="both"/>
        <w:rPr>
          <w:color w:val="000000"/>
          <w:spacing w:val="-2"/>
        </w:rPr>
      </w:pPr>
    </w:p>
    <w:p w14:paraId="0C1521CD" w14:textId="4CE7812E" w:rsidR="004A5AE7" w:rsidRPr="00EA6335" w:rsidRDefault="00EA6335" w:rsidP="00EA6335">
      <w:pPr>
        <w:jc w:val="both"/>
        <w:rPr>
          <w:color w:val="000000"/>
          <w:spacing w:val="-2"/>
        </w:rPr>
      </w:pPr>
      <w:r w:rsidRPr="00EA6335">
        <w:rPr>
          <w:color w:val="000000"/>
          <w:spacing w:val="-1"/>
        </w:rPr>
        <w:t xml:space="preserve">4. </w:t>
      </w:r>
      <w:r w:rsidR="004A5AE7" w:rsidRPr="00EA6335">
        <w:rPr>
          <w:color w:val="000000"/>
          <w:spacing w:val="-1"/>
          <w:lang w:val="ro-RO"/>
        </w:rPr>
        <w:t xml:space="preserve">Контроль за исполнением настоящего решения </w:t>
      </w:r>
      <w:r w:rsidR="004A5AE7" w:rsidRPr="00EA6335">
        <w:rPr>
          <w:color w:val="000000"/>
          <w:spacing w:val="-1"/>
        </w:rPr>
        <w:t xml:space="preserve">возложить на заместителя </w:t>
      </w:r>
      <w:proofErr w:type="spellStart"/>
      <w:r w:rsidR="004A5AE7" w:rsidRPr="00EA6335">
        <w:rPr>
          <w:color w:val="000000"/>
          <w:spacing w:val="-1"/>
        </w:rPr>
        <w:t>примара</w:t>
      </w:r>
      <w:proofErr w:type="spellEnd"/>
      <w:r w:rsidR="004A5AE7" w:rsidRPr="00EA6335">
        <w:rPr>
          <w:color w:val="000000"/>
          <w:spacing w:val="-1"/>
        </w:rPr>
        <w:t xml:space="preserve"> </w:t>
      </w:r>
      <w:proofErr w:type="spellStart"/>
      <w:r w:rsidR="004A5AE7" w:rsidRPr="00EA6335">
        <w:rPr>
          <w:color w:val="000000"/>
          <w:spacing w:val="-1"/>
        </w:rPr>
        <w:t>мун</w:t>
      </w:r>
      <w:proofErr w:type="spellEnd"/>
      <w:r w:rsidR="004A5AE7" w:rsidRPr="00EA6335">
        <w:rPr>
          <w:color w:val="000000"/>
          <w:spacing w:val="-1"/>
        </w:rPr>
        <w:t>. Чадыр-Лунга В. Кара.</w:t>
      </w:r>
    </w:p>
    <w:p w14:paraId="21BE6175" w14:textId="77777777" w:rsidR="004A5AE7" w:rsidRDefault="004A5AE7" w:rsidP="004A5AE7">
      <w:pPr>
        <w:pStyle w:val="a6"/>
        <w:ind w:left="426"/>
        <w:rPr>
          <w:color w:val="000000"/>
          <w:spacing w:val="-2"/>
        </w:rPr>
      </w:pPr>
    </w:p>
    <w:p w14:paraId="1FAD90E2" w14:textId="5BEE97ED" w:rsidR="004A5AE7" w:rsidRPr="00EA6335" w:rsidRDefault="00EA6335" w:rsidP="00EA6335">
      <w:pPr>
        <w:jc w:val="both"/>
        <w:rPr>
          <w:color w:val="000000"/>
          <w:spacing w:val="-2"/>
        </w:rPr>
      </w:pPr>
      <w:r>
        <w:t xml:space="preserve">5. </w:t>
      </w:r>
      <w:r w:rsidR="004A5AE7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14:paraId="120DA130" w14:textId="77777777" w:rsidR="004A5AE7" w:rsidRDefault="004A5AE7" w:rsidP="004A5AE7">
      <w:pPr>
        <w:jc w:val="both"/>
        <w:rPr>
          <w:color w:val="000000"/>
          <w:spacing w:val="8"/>
        </w:rPr>
      </w:pPr>
    </w:p>
    <w:p w14:paraId="2FED6F54" w14:textId="77777777" w:rsidR="004A5AE7" w:rsidRDefault="004A5AE7" w:rsidP="004A5AE7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Председатель Совета</w:t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  <w:t>Виктор ГОЛИШ</w:t>
      </w:r>
    </w:p>
    <w:p w14:paraId="156727CD" w14:textId="77777777" w:rsidR="0067065E" w:rsidRDefault="0067065E" w:rsidP="004A5AE7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</w:p>
    <w:p w14:paraId="7CB861E4" w14:textId="77777777" w:rsidR="0067065E" w:rsidRDefault="0067065E" w:rsidP="004A5AE7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</w:p>
    <w:p w14:paraId="42D4A888" w14:textId="77777777" w:rsidR="004A5AE7" w:rsidRDefault="004A5AE7" w:rsidP="004A5AE7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Контрассигнует:</w:t>
      </w:r>
    </w:p>
    <w:p w14:paraId="73523A07" w14:textId="77777777" w:rsidR="004A5AE7" w:rsidRDefault="004A5AE7" w:rsidP="004A5AE7">
      <w:pPr>
        <w:ind w:left="708"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Олеся ЧЕБАНОВА</w:t>
      </w:r>
    </w:p>
    <w:p w14:paraId="5D57F618" w14:textId="77777777" w:rsidR="00682F99" w:rsidRPr="000D29B4" w:rsidRDefault="00682F99" w:rsidP="00682F99">
      <w:pPr>
        <w:jc w:val="right"/>
        <w:rPr>
          <w:b/>
          <w:sz w:val="28"/>
          <w:szCs w:val="20"/>
          <w:lang w:val="ro-RO"/>
        </w:rPr>
      </w:pPr>
      <w:bookmarkStart w:id="0" w:name="_GoBack"/>
      <w:bookmarkEnd w:id="0"/>
    </w:p>
    <w:sectPr w:rsidR="00682F99" w:rsidRPr="000D29B4" w:rsidSect="008E27A6">
      <w:pgSz w:w="11906" w:h="16838"/>
      <w:pgMar w:top="425" w:right="70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5B1D64"/>
    <w:multiLevelType w:val="hybridMultilevel"/>
    <w:tmpl w:val="79EA71F2"/>
    <w:lvl w:ilvl="0" w:tplc="04190011">
      <w:start w:val="1"/>
      <w:numFmt w:val="decimal"/>
      <w:lvlText w:val="%1)"/>
      <w:lvlJc w:val="left"/>
      <w:pPr>
        <w:ind w:left="1224" w:hanging="360"/>
      </w:pPr>
    </w:lvl>
    <w:lvl w:ilvl="1" w:tplc="04190019">
      <w:start w:val="1"/>
      <w:numFmt w:val="lowerLetter"/>
      <w:lvlText w:val="%2."/>
      <w:lvlJc w:val="left"/>
      <w:pPr>
        <w:ind w:left="1944" w:hanging="360"/>
      </w:pPr>
    </w:lvl>
    <w:lvl w:ilvl="2" w:tplc="0419001B">
      <w:start w:val="1"/>
      <w:numFmt w:val="lowerRoman"/>
      <w:lvlText w:val="%3."/>
      <w:lvlJc w:val="right"/>
      <w:pPr>
        <w:ind w:left="2664" w:hanging="180"/>
      </w:pPr>
    </w:lvl>
    <w:lvl w:ilvl="3" w:tplc="0419000F">
      <w:start w:val="1"/>
      <w:numFmt w:val="decimal"/>
      <w:lvlText w:val="%4."/>
      <w:lvlJc w:val="left"/>
      <w:pPr>
        <w:ind w:left="3384" w:hanging="360"/>
      </w:pPr>
    </w:lvl>
    <w:lvl w:ilvl="4" w:tplc="04190019">
      <w:start w:val="1"/>
      <w:numFmt w:val="lowerLetter"/>
      <w:lvlText w:val="%5."/>
      <w:lvlJc w:val="left"/>
      <w:pPr>
        <w:ind w:left="4104" w:hanging="360"/>
      </w:pPr>
    </w:lvl>
    <w:lvl w:ilvl="5" w:tplc="0419001B">
      <w:start w:val="1"/>
      <w:numFmt w:val="lowerRoman"/>
      <w:lvlText w:val="%6."/>
      <w:lvlJc w:val="right"/>
      <w:pPr>
        <w:ind w:left="4824" w:hanging="180"/>
      </w:pPr>
    </w:lvl>
    <w:lvl w:ilvl="6" w:tplc="0419000F">
      <w:start w:val="1"/>
      <w:numFmt w:val="decimal"/>
      <w:lvlText w:val="%7."/>
      <w:lvlJc w:val="left"/>
      <w:pPr>
        <w:ind w:left="5544" w:hanging="360"/>
      </w:pPr>
    </w:lvl>
    <w:lvl w:ilvl="7" w:tplc="04190019">
      <w:start w:val="1"/>
      <w:numFmt w:val="lowerLetter"/>
      <w:lvlText w:val="%8."/>
      <w:lvlJc w:val="left"/>
      <w:pPr>
        <w:ind w:left="6264" w:hanging="360"/>
      </w:pPr>
    </w:lvl>
    <w:lvl w:ilvl="8" w:tplc="0419001B">
      <w:start w:val="1"/>
      <w:numFmt w:val="lowerRoman"/>
      <w:lvlText w:val="%9."/>
      <w:lvlJc w:val="right"/>
      <w:pPr>
        <w:ind w:left="6984" w:hanging="180"/>
      </w:pPr>
    </w:lvl>
  </w:abstractNum>
  <w:abstractNum w:abstractNumId="1" w15:restartNumberingAfterBreak="0">
    <w:nsid w:val="7CFC16B0"/>
    <w:multiLevelType w:val="hybridMultilevel"/>
    <w:tmpl w:val="82B031F2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F4D"/>
    <w:rsid w:val="000E2A5E"/>
    <w:rsid w:val="00382F4D"/>
    <w:rsid w:val="004A5AE7"/>
    <w:rsid w:val="00661F7B"/>
    <w:rsid w:val="0067065E"/>
    <w:rsid w:val="00682F99"/>
    <w:rsid w:val="006C0B77"/>
    <w:rsid w:val="00753D76"/>
    <w:rsid w:val="008242FF"/>
    <w:rsid w:val="008243BA"/>
    <w:rsid w:val="00864B97"/>
    <w:rsid w:val="00870751"/>
    <w:rsid w:val="0088523C"/>
    <w:rsid w:val="008E27A6"/>
    <w:rsid w:val="00922C48"/>
    <w:rsid w:val="009D0427"/>
    <w:rsid w:val="00B75EA7"/>
    <w:rsid w:val="00B915B7"/>
    <w:rsid w:val="00D03415"/>
    <w:rsid w:val="00EA59DF"/>
    <w:rsid w:val="00EA6335"/>
    <w:rsid w:val="00EE4070"/>
    <w:rsid w:val="00F12C76"/>
    <w:rsid w:val="00F92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7ABC9"/>
  <w15:chartTrackingRefBased/>
  <w15:docId w15:val="{22AA4889-5BB6-4CD3-92C9-D48E8BC42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F9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5">
    <w:name w:val="heading 5"/>
    <w:basedOn w:val="1"/>
    <w:next w:val="1"/>
    <w:link w:val="50"/>
    <w:qFormat/>
    <w:rsid w:val="00682F99"/>
    <w:pPr>
      <w:keepNext/>
      <w:jc w:val="center"/>
      <w:outlineLvl w:val="4"/>
    </w:pPr>
    <w:rPr>
      <w:b/>
      <w:sz w:val="32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682F99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82F99"/>
    <w:rPr>
      <w:rFonts w:ascii="Times New Roman" w:eastAsia="Times New Roman" w:hAnsi="Times New Roman" w:cs="Times New Roman"/>
      <w:b/>
      <w:snapToGrid w:val="0"/>
      <w:kern w:val="0"/>
      <w:sz w:val="32"/>
      <w:szCs w:val="20"/>
      <w:lang w:val="tr-TR" w:eastAsia="ru-RU"/>
      <w14:ligatures w14:val="none"/>
    </w:rPr>
  </w:style>
  <w:style w:type="character" w:customStyle="1" w:styleId="70">
    <w:name w:val="Заголовок 7 Знак"/>
    <w:basedOn w:val="a0"/>
    <w:link w:val="7"/>
    <w:semiHidden/>
    <w:rsid w:val="00682F99"/>
    <w:rPr>
      <w:rFonts w:ascii="Calibri" w:eastAsia="Times New Roman" w:hAnsi="Calibri" w:cs="Times New Roman"/>
      <w:kern w:val="0"/>
      <w:sz w:val="24"/>
      <w:szCs w:val="24"/>
      <w:lang w:eastAsia="ru-RU"/>
      <w14:ligatures w14:val="none"/>
    </w:rPr>
  </w:style>
  <w:style w:type="paragraph" w:customStyle="1" w:styleId="1">
    <w:name w:val="Обычный1"/>
    <w:rsid w:val="00682F99"/>
    <w:pPr>
      <w:spacing w:after="0" w:line="240" w:lineRule="auto"/>
    </w:pPr>
    <w:rPr>
      <w:rFonts w:ascii="Times New Roman" w:eastAsia="Times New Roman" w:hAnsi="Times New Roman" w:cs="Times New Roman"/>
      <w:snapToGrid w:val="0"/>
      <w:kern w:val="0"/>
      <w:sz w:val="20"/>
      <w:szCs w:val="20"/>
      <w:lang w:eastAsia="ru-RU"/>
      <w14:ligatures w14:val="none"/>
    </w:rPr>
  </w:style>
  <w:style w:type="character" w:styleId="a3">
    <w:name w:val="Hyperlink"/>
    <w:rsid w:val="00682F99"/>
    <w:rPr>
      <w:color w:val="0000FF"/>
      <w:u w:val="single"/>
    </w:rPr>
  </w:style>
  <w:style w:type="paragraph" w:styleId="a4">
    <w:name w:val="No Spacing"/>
    <w:uiPriority w:val="1"/>
    <w:qFormat/>
    <w:rsid w:val="00682F9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5">
    <w:name w:val="Абзац списка Знак"/>
    <w:aliases w:val="ERP-List Paragraph Знак,List Paragraph11 Знак,Bullet EY Знак,List Paragraph1 Знак,Akapit z listą BS Знак,Outlines a.b.c. Знак,List_Paragraph Знак,Multilevel para_II Знак,Akapit z lista BS Знак,Normal bullet 2 Знак,Forth level Знак"/>
    <w:link w:val="a6"/>
    <w:uiPriority w:val="34"/>
    <w:locked/>
    <w:rsid w:val="004A5A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aliases w:val="ERP-List Paragraph,List Paragraph11,Bullet EY,List Paragraph1,Akapit z listą BS,Outlines a.b.c.,List_Paragraph,Multilevel para_II,Akapit z lista BS,Normal bullet 2,Forth level,List1,body 2,Listă colorată - Accentuare 11,Bullet,Citation Li"/>
    <w:basedOn w:val="a"/>
    <w:link w:val="a5"/>
    <w:uiPriority w:val="34"/>
    <w:qFormat/>
    <w:rsid w:val="004A5AE7"/>
    <w:pPr>
      <w:ind w:left="720"/>
      <w:contextualSpacing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8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Jol</dc:creator>
  <cp:keywords/>
  <dc:description/>
  <cp:lastModifiedBy>User</cp:lastModifiedBy>
  <cp:revision>8</cp:revision>
  <dcterms:created xsi:type="dcterms:W3CDTF">2024-05-14T10:37:00Z</dcterms:created>
  <dcterms:modified xsi:type="dcterms:W3CDTF">2024-05-17T10:27:00Z</dcterms:modified>
</cp:coreProperties>
</file>