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6" w:rsidRPr="00141676" w:rsidRDefault="00141676" w:rsidP="0014167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Утвержден </w:t>
      </w:r>
    </w:p>
    <w:p w:rsidR="00141676" w:rsidRPr="00141676" w:rsidRDefault="00141676" w:rsidP="0014167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Чадыр-Лунгского Городского Совета </w:t>
      </w:r>
    </w:p>
    <w:p w:rsidR="0043190D" w:rsidRPr="00141676" w:rsidRDefault="00141676" w:rsidP="0014167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XXVIII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/4 от 22.01.2013г.</w:t>
      </w:r>
    </w:p>
    <w:p w:rsidR="0043190D" w:rsidRPr="00141676" w:rsidRDefault="0043190D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190D" w:rsidRPr="00141676" w:rsidRDefault="0043190D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190D" w:rsidRPr="00FB6582" w:rsidRDefault="00B56871" w:rsidP="00B5687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УСТАВ</w:t>
      </w:r>
    </w:p>
    <w:p w:rsidR="00B56871" w:rsidRPr="00FB6582" w:rsidRDefault="0043190D" w:rsidP="00B5687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Публичного учреждения Чадыр-Лунгский </w:t>
      </w:r>
    </w:p>
    <w:p w:rsidR="0043190D" w:rsidRPr="00FB6582" w:rsidRDefault="0043190D" w:rsidP="00B5687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 престарелых «</w:t>
      </w:r>
      <w:r w:rsidRPr="00FB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YARDIMNIK</w:t>
      </w:r>
      <w:r w:rsidRPr="00FB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3190D" w:rsidRPr="00141676" w:rsidRDefault="0043190D" w:rsidP="004319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6871" w:rsidRPr="00141676" w:rsidRDefault="00B56871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190D" w:rsidRPr="00141676" w:rsidRDefault="009D6A3E" w:rsidP="00B5687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B56871" w:rsidRPr="00141676" w:rsidRDefault="00B56871" w:rsidP="00B56871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206" w:rsidRPr="00141676" w:rsidRDefault="00D67206" w:rsidP="001416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40D85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676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Публичное учреждение Чадыр-Лунгский Дом престарелых «</w:t>
      </w:r>
      <w:r w:rsidR="00141676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YARDIMNIK</w:t>
      </w:r>
      <w:r w:rsidR="00141676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(далее ПУ) учреждено в соответствии с действующим законодательством РМ и ст.ст.180-191 Гражданского Кодекса РМ</w:t>
      </w:r>
      <w:r w:rsid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</w:t>
      </w:r>
      <w:r w:rsidR="0043190D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Дом престарелых «</w:t>
      </w:r>
      <w:r w:rsidR="0043190D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YARDIMNIK</w:t>
      </w:r>
      <w:r w:rsidR="0043190D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 собой учреждение, оказывающее временную или постоянную социальную помощь одиноким </w:t>
      </w:r>
      <w:r w:rsidR="00C205E0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престарелым лицам,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лицам оставшихся без попечения родных</w:t>
      </w:r>
      <w:r w:rsidR="00C205E0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лиц с функциональными нарушениями (инвалидов)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90D" w:rsidRPr="00141676" w:rsidRDefault="00640D85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67206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юридическим лицом, имеет печать, банковский счет и бланки с номером государственной регистрации. </w:t>
      </w:r>
      <w:r w:rsidR="00D67206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существляет свою деятельность в соответствии с действующим законодательством Республики Молдова</w:t>
      </w:r>
      <w:r w:rsidR="00D67206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D67206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</w:t>
      </w:r>
      <w:r w:rsidR="00C205E0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7206" w:rsidRPr="00141676" w:rsidRDefault="00640D85" w:rsidP="00D672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C1802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67206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несет ответственность по своим обязательствам всем имуществом, принадлежащим ему на праве собственности.</w:t>
      </w:r>
    </w:p>
    <w:p w:rsidR="00D67206" w:rsidRPr="00141676" w:rsidRDefault="00640D85" w:rsidP="00D672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67206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в </w:t>
      </w:r>
      <w:r w:rsidR="00B07B30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D67206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действующим законодательством выступает попечителем по отношению к пациентам.</w:t>
      </w:r>
    </w:p>
    <w:p w:rsidR="00B56871" w:rsidRPr="00141676" w:rsidRDefault="00B56871" w:rsidP="00D672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802" w:rsidRPr="00141676" w:rsidRDefault="009D6A3E" w:rsidP="00B5687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НАИМЕНОВАНИЕ И МЕСТОНАХОЖДЕНИЯ</w:t>
      </w:r>
    </w:p>
    <w:p w:rsidR="00B56871" w:rsidRPr="00141676" w:rsidRDefault="00B56871" w:rsidP="00B56871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1802" w:rsidRPr="00141676" w:rsidRDefault="003C1802" w:rsidP="00D672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Полное наименование учреждения: 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Публичное учреждение Чадыр-Лунгский Дом престарелых «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YARDIMNIK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», сокращенное ПУ «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YARDIMNIK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3C1802" w:rsidRPr="00141676" w:rsidRDefault="003C1802" w:rsidP="00D672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</w:t>
      </w:r>
      <w:r w:rsid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Местонахождение учреждения:</w:t>
      </w:r>
    </w:p>
    <w:p w:rsidR="003C1802" w:rsidRPr="00141676" w:rsidRDefault="003C1802" w:rsidP="00D672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Почтовый адрес: 6100, Республика Молдова, г. Чадыр-Лунга, ул. Ленина,118.</w:t>
      </w:r>
    </w:p>
    <w:p w:rsidR="003C1802" w:rsidRPr="00141676" w:rsidRDefault="003C1802" w:rsidP="00D672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190D" w:rsidRPr="00141676" w:rsidRDefault="009D6A3E" w:rsidP="00B5687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СОЗДАНИЯ, ОСНОВНЫЕ ЗАДАЧИ И ФУНКЦИИ</w:t>
      </w:r>
    </w:p>
    <w:p w:rsidR="00B56871" w:rsidRPr="00141676" w:rsidRDefault="00B56871" w:rsidP="00B56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90D" w:rsidRPr="00141676" w:rsidRDefault="003C1802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деятельности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YARDIMNIK</w:t>
      </w:r>
      <w:r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создание оптимальных условий проживания, труда, реабилитации и медико-социальной помощи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одиноким,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престарелым</w:t>
      </w:r>
      <w:r w:rsidR="00C205E0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пожилым людям</w:t>
      </w:r>
      <w:r w:rsidR="00814572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ицам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оставшимся без попечения детей,</w:t>
      </w:r>
      <w:r w:rsidR="00814572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лицам с функциональными нарушениями (инвалидов)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оказавшимся в экстремальной жизненной ситуации;</w:t>
      </w:r>
    </w:p>
    <w:p w:rsidR="0043190D" w:rsidRPr="00141676" w:rsidRDefault="00640D85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C1802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</w:t>
      </w:r>
      <w:r w:rsidR="003C1802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</w:t>
      </w:r>
      <w:r w:rsidR="003C1802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3C1802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YARDIMNIK</w:t>
      </w:r>
      <w:r w:rsidR="003C1802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достижения поставленной цели являются:</w:t>
      </w:r>
    </w:p>
    <w:p w:rsidR="0043190D" w:rsidRPr="00141676" w:rsidRDefault="0043190D" w:rsidP="00CE003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проживания опекаемых, благоприятного психоэмоционального климата, материальное и социальное обеспечение опекаемых;</w:t>
      </w:r>
    </w:p>
    <w:p w:rsidR="0043190D" w:rsidRPr="00141676" w:rsidRDefault="0043190D" w:rsidP="00CE003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</w:t>
      </w:r>
      <w:r w:rsidR="004A262A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качественного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обслуживания опекаемых, реабилитации и медико-социальной помощи в соответствии с их физическими, клиническими, социальными и духовными потребностями;</w:t>
      </w:r>
    </w:p>
    <w:p w:rsidR="0043190D" w:rsidRPr="00141676" w:rsidRDefault="0043190D" w:rsidP="00CE003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(по возможности) развития подсобного хозяйства для улучшения качества обслуживания опекаемых;</w:t>
      </w:r>
    </w:p>
    <w:p w:rsidR="004A262A" w:rsidRPr="00141676" w:rsidRDefault="0043190D" w:rsidP="00CE003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и продвижение совместных с национальными и международными организациями проектов в области социо-медицинской реабилитации</w:t>
      </w:r>
      <w:r w:rsidR="004A262A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90D" w:rsidRPr="00141676" w:rsidRDefault="00141676" w:rsidP="00141676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основных задач </w:t>
      </w:r>
      <w:r w:rsidR="004A262A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</w:t>
      </w:r>
      <w:r w:rsidR="004A262A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4A262A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YARDIMNIK</w:t>
      </w:r>
      <w:r w:rsidR="004A262A" w:rsidRPr="0014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следующие функции:</w:t>
      </w:r>
    </w:p>
    <w:p w:rsidR="0043190D" w:rsidRPr="00141676" w:rsidRDefault="0043190D" w:rsidP="00CE00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размещает </w:t>
      </w:r>
      <w:r w:rsidR="004A262A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одиноких, престарелых и пожилых людей и лиц оставшихся без попечения детей,</w:t>
      </w:r>
      <w:r w:rsidR="00814572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 с функциональными нарушениями (инвалидов)</w:t>
      </w:r>
      <w:r w:rsidR="004A262A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оказавшихся в экстремальной жизненной ситуации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ходатайств управлений/отделов социального обеспечения и защиты семьи;</w:t>
      </w:r>
    </w:p>
    <w:p w:rsidR="0043190D" w:rsidRPr="00141676" w:rsidRDefault="0043190D" w:rsidP="00CE00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  опекаемых </w:t>
      </w:r>
      <w:r w:rsidR="004A262A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питанием, лечением,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одеждой и обувью, нательным и постельным бельем в соответствии с действующими нормативами;</w:t>
      </w:r>
    </w:p>
    <w:p w:rsidR="0043190D" w:rsidRPr="00141676" w:rsidRDefault="0043190D" w:rsidP="00CE00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отдых опекаемых, учитывая их возраст и состояние здоровья;</w:t>
      </w:r>
    </w:p>
    <w:p w:rsidR="0043190D" w:rsidRPr="00141676" w:rsidRDefault="0043190D" w:rsidP="00CE00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повышение квалификации персонала с целью обеспечения квалифицированного обслуживания опекаемых;</w:t>
      </w:r>
    </w:p>
    <w:p w:rsidR="0043190D" w:rsidRPr="00141676" w:rsidRDefault="0043190D" w:rsidP="00CE00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 обеспечивает похороны опекаемых.</w:t>
      </w:r>
    </w:p>
    <w:p w:rsidR="004C33E6" w:rsidRPr="00141676" w:rsidRDefault="004C33E6" w:rsidP="004C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455C" w:rsidRPr="00141676" w:rsidRDefault="009D6A3E" w:rsidP="00CE003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РУКОВОДСТВО </w:t>
      </w:r>
      <w:r w:rsidRPr="001416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 «YARDIMNIK»</w:t>
      </w:r>
    </w:p>
    <w:p w:rsidR="00CE003C" w:rsidRPr="00141676" w:rsidRDefault="00CE003C" w:rsidP="00CE0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7768" w:rsidRPr="00141676" w:rsidRDefault="004A262A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5F3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«YARDIMNIK» 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назначается </w:t>
      </w:r>
      <w:r w:rsidR="007C455C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освобождается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должность </w:t>
      </w:r>
      <w:r w:rsidR="00195F3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Примар</w:t>
      </w:r>
      <w:r w:rsidR="00141676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C77768" w:rsidRPr="00141676" w:rsidRDefault="00C77768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работу Дом престарелых, несет персональную ответственность за надлежащее выполнение возложенных на него задач и осуществление им своих функций, определяет основные направления деятельности Дом престарелых, также несет ответственность за нарушение предоставления недостоверной статистической информации и отчётности.</w:t>
      </w:r>
    </w:p>
    <w:p w:rsidR="00C77768" w:rsidRPr="00141676" w:rsidRDefault="00C77768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 деятельностью Дом престарелых по вопросам, отнесённым к его компетенции.</w:t>
      </w:r>
    </w:p>
    <w:p w:rsidR="00C77768" w:rsidRPr="00141676" w:rsidRDefault="00801FB7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составление и предоставление на утверждение средств Городского бюджета смету доходов и расходов Дома престарелых, расчёты, заявки и обоснования для формирования бюджета на очередной финансовый год.</w:t>
      </w:r>
    </w:p>
    <w:p w:rsidR="00C77768" w:rsidRPr="00141676" w:rsidRDefault="00801FB7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 коллективный договор, издаёт приказы, распоряжения, утверждает смету доходов и расходов, штатное расписание Дома престарелых, должностные инструкции, правила внутреннего трудового  распорядка, инструкции по вопросам, входящим в компетенцию Дом престарелых, иные локальные акты.</w:t>
      </w:r>
    </w:p>
    <w:p w:rsidR="00C77768" w:rsidRPr="00141676" w:rsidRDefault="00801FB7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 Положения об оплате труда и премировании.</w:t>
      </w:r>
    </w:p>
    <w:p w:rsidR="00C77768" w:rsidRPr="00141676" w:rsidRDefault="00801FB7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Регистрирует в установленном законом порядке изменения и дополнения к Уставу.</w:t>
      </w:r>
    </w:p>
    <w:p w:rsidR="00C77768" w:rsidRPr="00141676" w:rsidRDefault="00801FB7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Назначает на должность и освобождает от должности работников Дом престарелых, заключает, изменяет, возобновляет и расторгает с ними трудовые договоры, налагает дисциплинарные взыскания в соответствии с законодательством.</w:t>
      </w:r>
    </w:p>
    <w:p w:rsidR="00C77768" w:rsidRPr="00141676" w:rsidRDefault="00801FB7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Созывает в установленном порядке совещания, заседания, проводит мероприятия по обсуждению вопросов развития Дом престарелых.</w:t>
      </w:r>
    </w:p>
    <w:p w:rsidR="00C77768" w:rsidRPr="00141676" w:rsidRDefault="00801FB7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Ведёт приём граждан.</w:t>
      </w:r>
    </w:p>
    <w:p w:rsidR="00C77768" w:rsidRPr="00141676" w:rsidRDefault="00801FB7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другие функции, вытекающие из деятельности Дом престарелых и не противоречащие  действующему законодательству;</w:t>
      </w:r>
    </w:p>
    <w:p w:rsidR="00C77768" w:rsidRPr="00141676" w:rsidRDefault="00801FB7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Несёт ответственность за свою деятельность в соответствии с действующим законодательством, Уставом и трудовым договором;</w:t>
      </w:r>
    </w:p>
    <w:p w:rsidR="00C77768" w:rsidRPr="00141676" w:rsidRDefault="00801FB7" w:rsidP="00C77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и контролирует соблюдение правил и норм охраны труда, противопожарной безопасности, санитарно–гигиенического и противоэпиде-миологического режима.</w:t>
      </w:r>
    </w:p>
    <w:p w:rsidR="0043190D" w:rsidRPr="00141676" w:rsidRDefault="00640D85" w:rsidP="007C45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801FB7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95F3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организует работу персонала по обслуживанию опекаемых,  несет полную  ответственность за качество содержания опекаемых, является материально ответственным лицом и  управляет переданными ему денежными средствами, заключает договоры</w:t>
      </w:r>
      <w:r w:rsidR="007C455C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может быть </w:t>
      </w:r>
      <w:r w:rsidR="00B07B30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истцом</w:t>
      </w:r>
      <w:r w:rsidR="007C455C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ответчиком в судебных инстанциях </w:t>
      </w:r>
      <w:r w:rsidR="00195F3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CE003C" w:rsidRDefault="00CE003C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676" w:rsidRPr="00141676" w:rsidRDefault="00141676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409" w:rsidRPr="00141676" w:rsidRDefault="009D6A3E" w:rsidP="00CE003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 ДИРЕКТОРА </w:t>
      </w:r>
      <w:r w:rsidRPr="001416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 «YARDIMNIK»</w:t>
      </w:r>
    </w:p>
    <w:p w:rsidR="00CE003C" w:rsidRPr="00141676" w:rsidRDefault="00CE003C" w:rsidP="00CE0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190D" w:rsidRPr="00141676" w:rsidRDefault="0043190D" w:rsidP="009D6A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40D85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</w:t>
      </w:r>
      <w:r w:rsidR="00195F3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«YARDIMNIK» 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следующие права:</w:t>
      </w:r>
    </w:p>
    <w:p w:rsidR="00D07409" w:rsidRPr="00141676" w:rsidRDefault="0043190D" w:rsidP="00CE003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государственных материальных ценностей в централизованном порядке или от неправительственных  организаций;</w:t>
      </w:r>
    </w:p>
    <w:p w:rsidR="0043190D" w:rsidRPr="00141676" w:rsidRDefault="0043190D" w:rsidP="00CE003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  партнерских отношений с национальными  и международными неправительственными благотворительными организациями, экономическими агентами;</w:t>
      </w:r>
    </w:p>
    <w:p w:rsidR="0043190D" w:rsidRPr="00141676" w:rsidRDefault="0043190D" w:rsidP="00CE003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</w:t>
      </w:r>
      <w:r w:rsidR="00195F3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ество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другими профильными учреждениями с целью обмена опытом и развития профессиональных способностей;</w:t>
      </w:r>
    </w:p>
    <w:p w:rsidR="0043190D" w:rsidRPr="00141676" w:rsidRDefault="0043190D" w:rsidP="00CE003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потребностей </w:t>
      </w:r>
      <w:r w:rsidR="00195F3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«YARDIMNIK» 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разработка плана его деятельности;</w:t>
      </w:r>
    </w:p>
    <w:p w:rsidR="0043190D" w:rsidRPr="00141676" w:rsidRDefault="0043190D" w:rsidP="00CE003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органов местного публичного управления (совет примэрии, примар)  о работе </w:t>
      </w:r>
      <w:r w:rsidR="00195F3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«YARDIMNIK» 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потребностях;</w:t>
      </w:r>
    </w:p>
    <w:p w:rsidR="00CE003C" w:rsidRPr="00141676" w:rsidRDefault="00CE003C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003C" w:rsidRPr="00141676" w:rsidRDefault="009D6A3E" w:rsidP="00CE00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ФИНАНСОВО-ЭКОНОМИЧЕСКАЯ ДЕЯТЕЛЬНОСТЬ </w:t>
      </w:r>
      <w:r w:rsidRPr="001416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ПУ «YARDIMNIK» </w:t>
      </w:r>
    </w:p>
    <w:p w:rsidR="00CE003C" w:rsidRPr="00141676" w:rsidRDefault="00CE003C" w:rsidP="00CE00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190D" w:rsidRPr="00141676" w:rsidRDefault="0043190D" w:rsidP="00CE00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640D85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Уставный капитал  </w:t>
      </w:r>
      <w:r w:rsidR="00195F3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«YARDIMNIK» 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из имущества и объектов, переданных учредителем. Размер уставного капитала приюта может быть изменен учредителем или директором с согласия учредителя.</w:t>
      </w:r>
    </w:p>
    <w:p w:rsidR="0043190D" w:rsidRPr="00141676" w:rsidRDefault="00195F3D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«YARDIMNIK» 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из средств государственного бюджета  и из средств и фондов специального назначения, сформированных из сумм, предоставленных спонсорами, благотворительными, неправительственными и религиозными организациями, физическими и юридическими лицами, и  долевой  части доходов  опекаемых согласно заключенному сторонами  договору.</w:t>
      </w:r>
    </w:p>
    <w:p w:rsidR="0043190D" w:rsidRPr="00141676" w:rsidRDefault="00195F3D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«YARDIMNIK» 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хозяйственную и финансовую деятельность согласно смете расходов,  утвержденной учредителем.</w:t>
      </w:r>
    </w:p>
    <w:p w:rsidR="009D6A3E" w:rsidRPr="00141676" w:rsidRDefault="009D6A3E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F96" w:rsidRPr="00141676" w:rsidRDefault="0043190D" w:rsidP="00C47F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</w:t>
      </w:r>
      <w:r w:rsidR="002C7B2B"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D6A3E"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КАТЕГОРИИ ПОЛУЧАТЕЛЕЙ УСЛУГ </w:t>
      </w:r>
      <w:r w:rsidR="009D6A3E" w:rsidRPr="001416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 «YARDIMNIK»</w:t>
      </w:r>
    </w:p>
    <w:p w:rsidR="00CE003C" w:rsidRPr="00141676" w:rsidRDefault="00CE003C" w:rsidP="00C47F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90D" w:rsidRPr="00141676" w:rsidRDefault="00640D85" w:rsidP="00C47F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Получателями услуг </w:t>
      </w:r>
      <w:r w:rsidR="002C7B2B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«YARDIMNIK» 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</w:t>
      </w:r>
      <w:r w:rsidR="009A175A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  граждане Республики Молдова, проживающие в городе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числа </w:t>
      </w:r>
      <w:r w:rsidR="002C7B2B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одиноких престарелых лиц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C7B2B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 оставшихся без попечения и поддержки семьи,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родных,</w:t>
      </w:r>
      <w:r w:rsidR="002C7B2B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7768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 с функциональными нарушениями (инвалидов) </w:t>
      </w:r>
      <w:r w:rsidR="002C7B2B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C7B2B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43190D" w:rsidRPr="00141676" w:rsidRDefault="00640D85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C7B2B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 «YARDIMNIK»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платные социальные  услуги:</w:t>
      </w:r>
    </w:p>
    <w:p w:rsidR="0043190D" w:rsidRPr="00141676" w:rsidRDefault="002C7B2B" w:rsidP="00CE003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престарелым лицам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дети которых обязаны содержать их, но по каким-либо причинам не могут выполнить свои обязанности. С администрацией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 «YARDIMNIK»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родственники заключают нотариально заверенный договор, которым обязуются ежемесячно оплачивать  содержание лица в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 «YARDIMNIK»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учредителем;</w:t>
      </w:r>
    </w:p>
    <w:p w:rsidR="00C77768" w:rsidRPr="00141676" w:rsidRDefault="00C77768" w:rsidP="00CE003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престарелыи лицам и лицам с функциональными нарушениями гражданамам других государств, находящимся на территории нашей страны;</w:t>
      </w:r>
    </w:p>
    <w:p w:rsidR="00F41015" w:rsidRPr="00141676" w:rsidRDefault="009A175A" w:rsidP="00CE003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приняты в Дом престарелых лица, проживающие в другом населенном пункте (по согласованию с руководством населенного пункта и при наличии соответствующего финансирования)</w:t>
      </w:r>
      <w:r w:rsidR="000F7E9E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90D" w:rsidRPr="00141676" w:rsidRDefault="00640D85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C7B2B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размещение в </w:t>
      </w:r>
      <w:r w:rsidR="002C7B2B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«YARDIMNIK»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страдающих психическими заболеваниями,  алкоголизмом, наркоманией, токсикоманией, туберкулезом или другими заболеваниями, требующими лечения  в специализированных учреждениях.</w:t>
      </w:r>
    </w:p>
    <w:p w:rsidR="00CE003C" w:rsidRDefault="00CE003C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676" w:rsidRPr="00141676" w:rsidRDefault="00141676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90D" w:rsidRPr="00141676" w:rsidRDefault="0043190D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</w:t>
      </w:r>
      <w:r w:rsidR="002C7B2B"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УСЛОВИЯ РАЗМЕЩЕНИЯ В ПРИЮТЕ</w:t>
      </w:r>
    </w:p>
    <w:p w:rsidR="00CE003C" w:rsidRPr="00141676" w:rsidRDefault="00CE003C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7B2B" w:rsidRPr="00141676" w:rsidRDefault="002C7B2B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лиц, нуждающихся в услугах приюта, осуществляется  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специализированной комиссией, утвержденной учредителем.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190D" w:rsidRPr="00141676" w:rsidRDefault="002C7B2B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размещения  лица, нуждающ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егося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услугах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 «YARDIMNIK»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в приют следующие документы:</w:t>
      </w:r>
    </w:p>
    <w:p w:rsidR="000D3D36" w:rsidRPr="00141676" w:rsidRDefault="000D3D36" w:rsidP="00CE003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аявление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7B2B" w:rsidRPr="00141676" w:rsidRDefault="000D3D36" w:rsidP="00CE003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материального обследования;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43190D" w:rsidRPr="00141676" w:rsidRDefault="000D3D36" w:rsidP="00CE003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одатайство территориального органа социального обеспечения и  защиты семьи;</w:t>
      </w:r>
    </w:p>
    <w:p w:rsidR="0043190D" w:rsidRPr="00141676" w:rsidRDefault="000D3D36" w:rsidP="00CE003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окумент, удостоверяющий личность;</w:t>
      </w:r>
    </w:p>
    <w:p w:rsidR="0043190D" w:rsidRPr="00141676" w:rsidRDefault="000D3D36" w:rsidP="00CE003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едицинскую карточку;</w:t>
      </w:r>
    </w:p>
    <w:p w:rsidR="0043190D" w:rsidRPr="00141676" w:rsidRDefault="000D3D36" w:rsidP="00CE003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аключение медико-консультационной  комиссии;</w:t>
      </w:r>
    </w:p>
    <w:p w:rsidR="0043190D" w:rsidRPr="00141676" w:rsidRDefault="000D3D36" w:rsidP="00CE003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омовую книгу</w:t>
      </w:r>
      <w:r w:rsidR="00801FB7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таковая имеется в наличии)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7409" w:rsidRPr="00141676" w:rsidRDefault="00640D85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07409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Пациенты при поступлении в учреждение заключают с администрацией ПУ «YARDIMNIK» договор о передаче 80% пенсии на обслуживание и содержание учреждения, остальные 20% пенсий пациенты оставляют себе на личные нужды.</w:t>
      </w:r>
    </w:p>
    <w:p w:rsidR="00B56871" w:rsidRPr="00141676" w:rsidRDefault="00B56871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Окончательное оформление осуществляется после </w:t>
      </w:r>
      <w:r w:rsidR="00801FB7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выненсения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 w:rsidR="00801FB7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Совета.</w:t>
      </w:r>
      <w:r w:rsidR="00801FB7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экстренных случаях распоряжением Примара с последующим вынесением на сессию городского Совета.</w:t>
      </w:r>
    </w:p>
    <w:p w:rsidR="0043190D" w:rsidRPr="00141676" w:rsidRDefault="00D07409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B56871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временного (сроком до 30 дней)  отсутствия опекаемых в приюте (госпитализация, нахождение  в гостях у родственников и др.)  изменения в выплате пенсии не производятся.</w:t>
      </w:r>
    </w:p>
    <w:p w:rsidR="00B56871" w:rsidRPr="00141676" w:rsidRDefault="00B56871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Похороны пациентов осуществляются за счет средств ПУ «YARDIMNIK» или родственников, если таковые имеются;</w:t>
      </w:r>
    </w:p>
    <w:p w:rsidR="000F7E9E" w:rsidRPr="00141676" w:rsidRDefault="000F7E9E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пациент Дома престарелых имеет трудоспособных совершеннолетних детей, которые не заботятся о нем, администрация ПУ«YARDIMNIK» оставляет за собой право обращаться в судебные инстанции с целью взыскания алиментов на содержание нетрудоспособных родителей.</w:t>
      </w:r>
    </w:p>
    <w:p w:rsidR="0043190D" w:rsidRPr="00141676" w:rsidRDefault="00801FB7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8.8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</w:t>
      </w:r>
      <w:r w:rsidR="00D07409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 «YARDIMNIK»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 личному заявлению опекаемого или по решению директора, по предложению администрации приюта.</w:t>
      </w:r>
    </w:p>
    <w:p w:rsidR="0043190D" w:rsidRPr="00141676" w:rsidRDefault="00D07409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801FB7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выписки из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 «YARDIMNIK»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опекаемому лицу выдаются белье, одежда, обувь (если он прожил в  </w:t>
      </w:r>
      <w:r w:rsidR="00CE003C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 престарелых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 года) и вручаются удостоверение личности, документы, подтверждающие период нахождения в приюте, домовая книга и все имущество, если оно было передано в пользование приюта на время проживания в нем.</w:t>
      </w:r>
    </w:p>
    <w:p w:rsidR="00355119" w:rsidRPr="00141676" w:rsidRDefault="00355119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Выписка производится с согласия Учредителя по ходатайству администрации приюта, при условии, что опекаемое лицо или родственники имеют место жительс</w:t>
      </w:r>
      <w:r w:rsidR="002F357E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тва, средства для существования, возможность самостоятельного обслуживания или содержания родственниками.</w:t>
      </w:r>
    </w:p>
    <w:p w:rsidR="0043190D" w:rsidRPr="00141676" w:rsidRDefault="00D07409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2F357E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5119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ходатайству администрации 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 «YARDIMNIK»</w:t>
      </w:r>
      <w:r w:rsidR="00355119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решению Учредителя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выселяются те опекаемые, которые систематически нарушают  санитарный режим и дисциплину, покидают территорию приюта без разрешения  администрации или употребляют алкоголь или наркотики.</w:t>
      </w:r>
    </w:p>
    <w:p w:rsidR="00CE003C" w:rsidRPr="00141676" w:rsidRDefault="00CE003C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871" w:rsidRPr="00141676" w:rsidRDefault="00D07409" w:rsidP="00B5687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IX</w:t>
      </w:r>
      <w:r w:rsidR="0043190D"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ОТВЕТСТВЕННОСТЬ </w:t>
      </w:r>
      <w:r w:rsidR="00B56871" w:rsidRPr="001416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 «YARDIMNIK»</w:t>
      </w:r>
    </w:p>
    <w:p w:rsidR="00CE003C" w:rsidRPr="00141676" w:rsidRDefault="00CE003C" w:rsidP="00B5687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90D" w:rsidRPr="00141676" w:rsidRDefault="00D07409" w:rsidP="00B568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несоблюдение положений законодательных, нормативных актов и настоящего типового положения администрация приюта несет ответственность в соответствии с действующим законодательством.</w:t>
      </w:r>
    </w:p>
    <w:p w:rsidR="00CE003C" w:rsidRDefault="00CE003C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41676" w:rsidRPr="00141676" w:rsidRDefault="00141676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190D" w:rsidRPr="00141676" w:rsidRDefault="0043190D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X. ЗАКЛЮЧИТЕЛЬНЫЕ ПОЛОЖЕНИЯ</w:t>
      </w:r>
    </w:p>
    <w:p w:rsidR="00CE003C" w:rsidRPr="00141676" w:rsidRDefault="00CE003C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190D" w:rsidRPr="00141676" w:rsidRDefault="00D07409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и оценка финансово-экономической деятельности </w:t>
      </w:r>
      <w:r w:rsidR="00B56871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«YARDIMNIK»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осуществляются контролирующими  органами Республики Молдова в соответствии с действующим законодательством.</w:t>
      </w:r>
    </w:p>
    <w:p w:rsidR="0043190D" w:rsidRPr="00141676" w:rsidRDefault="00D07409" w:rsidP="00431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  </w:t>
      </w:r>
      <w:r w:rsidR="00B56871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 «YARDIMNIK» </w:t>
      </w:r>
      <w:r w:rsidR="0043190D"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прекращается в порядке, установленном действующим законодательством.</w:t>
      </w:r>
    </w:p>
    <w:p w:rsidR="00F108AF" w:rsidRDefault="002F357E" w:rsidP="002F357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</w:t>
      </w:r>
      <w:r w:rsid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16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При реорганизации и ликвидации Дом престарелых, увольняемым работникам гарантируется соблюдение прав и интересов в соответствии с законодательством РМ.</w:t>
      </w:r>
    </w:p>
    <w:p w:rsidR="00141676" w:rsidRDefault="00141676" w:rsidP="002F357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141676" w:rsidRDefault="00141676" w:rsidP="002F357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141676" w:rsidRDefault="00141676" w:rsidP="002F357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141676" w:rsidRDefault="00141676" w:rsidP="001416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484">
        <w:rPr>
          <w:rFonts w:ascii="Times New Roman" w:hAnsi="Times New Roman" w:cs="Times New Roman"/>
          <w:sz w:val="24"/>
          <w:szCs w:val="24"/>
        </w:rPr>
        <w:t>Председатель Совета                                                                                       Константин Келеш</w:t>
      </w:r>
    </w:p>
    <w:p w:rsidR="00141676" w:rsidRPr="00361484" w:rsidRDefault="00141676" w:rsidP="001416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676" w:rsidRPr="00361484" w:rsidRDefault="00141676" w:rsidP="00141676">
      <w:pPr>
        <w:spacing w:line="360" w:lineRule="auto"/>
        <w:jc w:val="center"/>
        <w:rPr>
          <w:rFonts w:ascii="Times New Roman" w:hAnsi="Times New Roman" w:cs="Times New Roman"/>
        </w:rPr>
      </w:pPr>
      <w:r w:rsidRPr="00361484">
        <w:rPr>
          <w:rFonts w:ascii="Times New Roman" w:hAnsi="Times New Roman" w:cs="Times New Roman"/>
          <w:sz w:val="24"/>
          <w:szCs w:val="24"/>
        </w:rPr>
        <w:t>Секретарь Совета                                                                                              Наталия Кристева</w:t>
      </w:r>
    </w:p>
    <w:p w:rsidR="00141676" w:rsidRPr="00141676" w:rsidRDefault="00141676" w:rsidP="002F357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sectPr w:rsidR="00141676" w:rsidRPr="00141676" w:rsidSect="00141676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BE6" w:rsidRDefault="00700BE6" w:rsidP="00141676">
      <w:pPr>
        <w:spacing w:after="0" w:line="240" w:lineRule="auto"/>
      </w:pPr>
      <w:r>
        <w:separator/>
      </w:r>
    </w:p>
  </w:endnote>
  <w:endnote w:type="continuationSeparator" w:id="1">
    <w:p w:rsidR="00700BE6" w:rsidRDefault="00700BE6" w:rsidP="0014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46016"/>
      <w:docPartObj>
        <w:docPartGallery w:val="Page Numbers (Bottom of Page)"/>
        <w:docPartUnique/>
      </w:docPartObj>
    </w:sdtPr>
    <w:sdtContent>
      <w:p w:rsidR="00141676" w:rsidRDefault="00EB5464">
        <w:pPr>
          <w:pStyle w:val="a6"/>
          <w:jc w:val="center"/>
        </w:pPr>
        <w:fldSimple w:instr=" PAGE   \* MERGEFORMAT ">
          <w:r w:rsidR="00B07B30">
            <w:rPr>
              <w:noProof/>
            </w:rPr>
            <w:t>4</w:t>
          </w:r>
        </w:fldSimple>
      </w:p>
    </w:sdtContent>
  </w:sdt>
  <w:p w:rsidR="00141676" w:rsidRDefault="001416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BE6" w:rsidRDefault="00700BE6" w:rsidP="00141676">
      <w:pPr>
        <w:spacing w:after="0" w:line="240" w:lineRule="auto"/>
      </w:pPr>
      <w:r>
        <w:separator/>
      </w:r>
    </w:p>
  </w:footnote>
  <w:footnote w:type="continuationSeparator" w:id="1">
    <w:p w:rsidR="00700BE6" w:rsidRDefault="00700BE6" w:rsidP="00141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522C"/>
    <w:multiLevelType w:val="hybridMultilevel"/>
    <w:tmpl w:val="64C8B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8A00D5"/>
    <w:multiLevelType w:val="hybridMultilevel"/>
    <w:tmpl w:val="4FC48E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B72B28"/>
    <w:multiLevelType w:val="hybridMultilevel"/>
    <w:tmpl w:val="3A3680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7A23FB"/>
    <w:multiLevelType w:val="hybridMultilevel"/>
    <w:tmpl w:val="E6920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A49A0"/>
    <w:multiLevelType w:val="multilevel"/>
    <w:tmpl w:val="9A1E08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81254FC"/>
    <w:multiLevelType w:val="hybridMultilevel"/>
    <w:tmpl w:val="2564B8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84595A"/>
    <w:multiLevelType w:val="hybridMultilevel"/>
    <w:tmpl w:val="19009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90D"/>
    <w:rsid w:val="000259C3"/>
    <w:rsid w:val="00075153"/>
    <w:rsid w:val="000D3D36"/>
    <w:rsid w:val="000F7E9E"/>
    <w:rsid w:val="00110128"/>
    <w:rsid w:val="00141676"/>
    <w:rsid w:val="00195F3D"/>
    <w:rsid w:val="001F336C"/>
    <w:rsid w:val="00251E2A"/>
    <w:rsid w:val="002C40E0"/>
    <w:rsid w:val="002C7B2B"/>
    <w:rsid w:val="002F357E"/>
    <w:rsid w:val="00355119"/>
    <w:rsid w:val="003759C2"/>
    <w:rsid w:val="003C1802"/>
    <w:rsid w:val="0043190D"/>
    <w:rsid w:val="004A262A"/>
    <w:rsid w:val="004C33E6"/>
    <w:rsid w:val="006302E3"/>
    <w:rsid w:val="00640D85"/>
    <w:rsid w:val="00642ADA"/>
    <w:rsid w:val="00700BE6"/>
    <w:rsid w:val="007C455C"/>
    <w:rsid w:val="00801FB7"/>
    <w:rsid w:val="0081403D"/>
    <w:rsid w:val="00814572"/>
    <w:rsid w:val="009A175A"/>
    <w:rsid w:val="009D6A3E"/>
    <w:rsid w:val="00B07B30"/>
    <w:rsid w:val="00B56871"/>
    <w:rsid w:val="00C205E0"/>
    <w:rsid w:val="00C47F96"/>
    <w:rsid w:val="00C77768"/>
    <w:rsid w:val="00C8505D"/>
    <w:rsid w:val="00CE003C"/>
    <w:rsid w:val="00D07409"/>
    <w:rsid w:val="00D67206"/>
    <w:rsid w:val="00E21ECE"/>
    <w:rsid w:val="00EB5464"/>
    <w:rsid w:val="00EC0FE9"/>
    <w:rsid w:val="00F02BE9"/>
    <w:rsid w:val="00F108AF"/>
    <w:rsid w:val="00F41015"/>
    <w:rsid w:val="00FB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190D"/>
  </w:style>
  <w:style w:type="character" w:customStyle="1" w:styleId="docblue">
    <w:name w:val="doc_blue"/>
    <w:basedOn w:val="a0"/>
    <w:rsid w:val="0043190D"/>
  </w:style>
  <w:style w:type="paragraph" w:styleId="a3">
    <w:name w:val="List Paragraph"/>
    <w:basedOn w:val="a"/>
    <w:uiPriority w:val="34"/>
    <w:qFormat/>
    <w:rsid w:val="0043190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4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1676"/>
  </w:style>
  <w:style w:type="paragraph" w:styleId="a6">
    <w:name w:val="footer"/>
    <w:basedOn w:val="a"/>
    <w:link w:val="a7"/>
    <w:uiPriority w:val="99"/>
    <w:unhideWhenUsed/>
    <w:rsid w:val="0014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6</cp:revision>
  <cp:lastPrinted>2013-01-18T08:36:00Z</cp:lastPrinted>
  <dcterms:created xsi:type="dcterms:W3CDTF">2013-01-18T09:11:00Z</dcterms:created>
  <dcterms:modified xsi:type="dcterms:W3CDTF">2013-02-05T21:14:00Z</dcterms:modified>
</cp:coreProperties>
</file>