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35" w:rsidRDefault="000F2D35" w:rsidP="000F2D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0F2D35" w:rsidRDefault="000F2D35" w:rsidP="000F2D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 xml:space="preserve">к решению Городского Совета № </w:t>
      </w:r>
      <w:r w:rsidRPr="000F2D35">
        <w:rPr>
          <w:rFonts w:ascii="Times New Roman" w:hAnsi="Times New Roman" w:cs="Times New Roman"/>
          <w:color w:val="000000"/>
          <w:sz w:val="20"/>
          <w:szCs w:val="20"/>
          <w:shd w:val="clear" w:color="auto" w:fill="F9FFF9"/>
        </w:rPr>
        <w:t>LX</w:t>
      </w:r>
      <w:r w:rsidRPr="000F2D35">
        <w:rPr>
          <w:rFonts w:ascii="Times New Roman" w:hAnsi="Times New Roman" w:cs="Times New Roman"/>
          <w:color w:val="000000"/>
          <w:sz w:val="20"/>
          <w:szCs w:val="20"/>
          <w:shd w:val="clear" w:color="auto" w:fill="F9FFF9"/>
          <w:lang w:val="ro-RO"/>
        </w:rPr>
        <w:t xml:space="preserve"> </w:t>
      </w:r>
      <w:r w:rsidRPr="000F2D35">
        <w:rPr>
          <w:rFonts w:ascii="Times New Roman" w:hAnsi="Times New Roman" w:cs="Times New Roman"/>
          <w:sz w:val="20"/>
          <w:szCs w:val="20"/>
        </w:rPr>
        <w:t>/4 от 31.03.2015г.</w:t>
      </w:r>
    </w:p>
    <w:p w:rsidR="000F2D35" w:rsidRPr="000F2D35" w:rsidRDefault="000F2D35" w:rsidP="000F2D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94037" w:rsidRDefault="00E94037" w:rsidP="000F2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C86" w:rsidRDefault="003B70FB" w:rsidP="000F2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 xml:space="preserve">ПОЛОЖЕНИЕ ПО </w:t>
      </w:r>
      <w:r w:rsidR="000F2D35">
        <w:rPr>
          <w:rFonts w:ascii="Times New Roman" w:hAnsi="Times New Roman" w:cs="Times New Roman"/>
          <w:b/>
          <w:sz w:val="24"/>
          <w:szCs w:val="24"/>
        </w:rPr>
        <w:t xml:space="preserve">МЕСТНОМУ </w:t>
      </w:r>
      <w:r w:rsidRPr="004D5330">
        <w:rPr>
          <w:rFonts w:ascii="Times New Roman" w:hAnsi="Times New Roman" w:cs="Times New Roman"/>
          <w:b/>
          <w:sz w:val="24"/>
          <w:szCs w:val="24"/>
        </w:rPr>
        <w:t>СБОРУ ЗА САНИТАРНУЮ ОЧИСТКУ</w:t>
      </w:r>
    </w:p>
    <w:p w:rsidR="00E94037" w:rsidRPr="004D5330" w:rsidRDefault="00E94037" w:rsidP="000F2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318" w:rsidRPr="004D5330" w:rsidRDefault="003B70FB" w:rsidP="000F2D35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Основные понятия:</w:t>
      </w:r>
    </w:p>
    <w:p w:rsidR="003B70FB" w:rsidRPr="000F2D35" w:rsidRDefault="00C40318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Сбор за санитарную очистку</w:t>
      </w:r>
      <w:r w:rsidRPr="000F2D35">
        <w:rPr>
          <w:rFonts w:ascii="Times New Roman" w:hAnsi="Times New Roman" w:cs="Times New Roman"/>
          <w:sz w:val="24"/>
          <w:szCs w:val="24"/>
        </w:rPr>
        <w:t xml:space="preserve"> – местный сбор, представляющий обязательный платеж в бюджет административно-территориальной единицы;</w:t>
      </w:r>
    </w:p>
    <w:p w:rsidR="00C40318" w:rsidRPr="000F2D35" w:rsidRDefault="00C40318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единица</w:t>
      </w:r>
      <w:r w:rsidRPr="000F2D35">
        <w:rPr>
          <w:rFonts w:ascii="Times New Roman" w:hAnsi="Times New Roman" w:cs="Times New Roman"/>
          <w:sz w:val="24"/>
          <w:szCs w:val="24"/>
        </w:rPr>
        <w:t xml:space="preserve"> – город Чадыр-Лунга;</w:t>
      </w:r>
    </w:p>
    <w:p w:rsidR="00C40318" w:rsidRPr="000F2D35" w:rsidRDefault="00C40318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Ставка сбора</w:t>
      </w:r>
      <w:r w:rsidRPr="000F2D35">
        <w:rPr>
          <w:rFonts w:ascii="Times New Roman" w:hAnsi="Times New Roman" w:cs="Times New Roman"/>
          <w:sz w:val="24"/>
          <w:szCs w:val="24"/>
        </w:rPr>
        <w:t xml:space="preserve"> – ставка в абсолютной сумме, установленная органами местного публичного управления при утверждении бюджета города;</w:t>
      </w:r>
    </w:p>
    <w:p w:rsidR="00934604" w:rsidRPr="000F2D35" w:rsidRDefault="00C40318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Органы местного публичного управления</w:t>
      </w:r>
      <w:r w:rsidR="000F2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D35">
        <w:rPr>
          <w:rFonts w:ascii="Times New Roman" w:hAnsi="Times New Roman" w:cs="Times New Roman"/>
          <w:sz w:val="24"/>
          <w:szCs w:val="24"/>
        </w:rPr>
        <w:t xml:space="preserve">- </w:t>
      </w:r>
      <w:r w:rsidR="00934604" w:rsidRPr="000F2D35">
        <w:rPr>
          <w:rFonts w:ascii="Times New Roman" w:hAnsi="Times New Roman" w:cs="Times New Roman"/>
          <w:sz w:val="24"/>
          <w:szCs w:val="24"/>
        </w:rPr>
        <w:t>правомочный орган местного публичного управления – представительная и правомочная власть города – Городской совет;</w:t>
      </w:r>
      <w:r w:rsidR="000F2D35">
        <w:rPr>
          <w:rFonts w:ascii="Times New Roman" w:hAnsi="Times New Roman" w:cs="Times New Roman"/>
          <w:sz w:val="24"/>
          <w:szCs w:val="24"/>
        </w:rPr>
        <w:t xml:space="preserve"> и</w:t>
      </w:r>
      <w:r w:rsidR="00934604" w:rsidRPr="000F2D35">
        <w:rPr>
          <w:rFonts w:ascii="Times New Roman" w:hAnsi="Times New Roman" w:cs="Times New Roman"/>
          <w:sz w:val="24"/>
          <w:szCs w:val="24"/>
        </w:rPr>
        <w:t>сполнительный орган местного публичного управления -  Примэрия;</w:t>
      </w:r>
    </w:p>
    <w:p w:rsidR="00934604" w:rsidRPr="000F2D35" w:rsidRDefault="00AB7280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Уполномоченный орган местного публичного управления по    администрированию сбора за санитарную очистку</w:t>
      </w:r>
      <w:r w:rsidRPr="000F2D35">
        <w:rPr>
          <w:rFonts w:ascii="Times New Roman" w:hAnsi="Times New Roman" w:cs="Times New Roman"/>
          <w:sz w:val="24"/>
          <w:szCs w:val="24"/>
        </w:rPr>
        <w:t xml:space="preserve"> – муниципальное   предприятие «ЖКХ Чадыр-Лунга»;</w:t>
      </w:r>
    </w:p>
    <w:p w:rsidR="00E23C86" w:rsidRPr="004D5330" w:rsidRDefault="00E23C86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280" w:rsidRPr="004D5330" w:rsidRDefault="00AB7280" w:rsidP="000F2D3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.      </w:t>
      </w: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Субъекты налогообложения:</w:t>
      </w:r>
    </w:p>
    <w:p w:rsidR="004E7EC4" w:rsidRPr="004D5330" w:rsidRDefault="00AB7280" w:rsidP="000F2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Субъектами налогообложения являются</w:t>
      </w:r>
      <w:r w:rsidRPr="004D5330">
        <w:rPr>
          <w:rFonts w:ascii="Times New Roman" w:hAnsi="Times New Roman" w:cs="Times New Roman"/>
          <w:sz w:val="24"/>
          <w:szCs w:val="24"/>
        </w:rPr>
        <w:t xml:space="preserve"> – физические лица, зарегистрированные по адресу, указанные как место жительства.</w:t>
      </w:r>
    </w:p>
    <w:p w:rsidR="00E23C86" w:rsidRPr="004D5330" w:rsidRDefault="00E23C86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EC4" w:rsidRPr="004D5330" w:rsidRDefault="004E7EC4" w:rsidP="000F2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Объекты налогообложения:</w:t>
      </w:r>
    </w:p>
    <w:p w:rsidR="004E7EC4" w:rsidRPr="004D5330" w:rsidRDefault="004E7EC4" w:rsidP="000F2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Объектом налогообложения является</w:t>
      </w:r>
      <w:r w:rsidRPr="004D5330">
        <w:rPr>
          <w:rFonts w:ascii="Times New Roman" w:hAnsi="Times New Roman" w:cs="Times New Roman"/>
          <w:sz w:val="24"/>
          <w:szCs w:val="24"/>
        </w:rPr>
        <w:t xml:space="preserve">  количество физических лиц, зарегистрированных по адресу, </w:t>
      </w:r>
      <w:r w:rsidR="000F2D35">
        <w:rPr>
          <w:rFonts w:ascii="Times New Roman" w:hAnsi="Times New Roman" w:cs="Times New Roman"/>
          <w:sz w:val="24"/>
          <w:szCs w:val="24"/>
        </w:rPr>
        <w:t>указанному как место жительства.</w:t>
      </w:r>
      <w:r w:rsidRPr="004D5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C86" w:rsidRPr="004D5330" w:rsidRDefault="00E23C86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EC4" w:rsidRPr="004D5330" w:rsidRDefault="004E7EC4" w:rsidP="000F2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Ставки и сроки уплаты сбора за санитарную очистку</w:t>
      </w:r>
      <w:r w:rsidR="00C210B0" w:rsidRPr="004D5330">
        <w:rPr>
          <w:rFonts w:ascii="Times New Roman" w:hAnsi="Times New Roman" w:cs="Times New Roman"/>
          <w:b/>
          <w:sz w:val="24"/>
          <w:szCs w:val="24"/>
        </w:rPr>
        <w:t>:</w:t>
      </w:r>
    </w:p>
    <w:p w:rsidR="00AB7280" w:rsidRPr="000F2D35" w:rsidRDefault="00A56E03" w:rsidP="000F2D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Срок  уплаты сбора за санитарную очистку, а также срок предоставления налогового отчета</w:t>
      </w:r>
      <w:r w:rsidRPr="000F2D35">
        <w:rPr>
          <w:rFonts w:ascii="Times New Roman" w:hAnsi="Times New Roman" w:cs="Times New Roman"/>
          <w:sz w:val="24"/>
          <w:szCs w:val="24"/>
        </w:rPr>
        <w:t xml:space="preserve"> </w:t>
      </w:r>
      <w:r w:rsidR="0052630C" w:rsidRPr="000F2D35">
        <w:rPr>
          <w:rFonts w:ascii="Times New Roman" w:hAnsi="Times New Roman" w:cs="Times New Roman"/>
          <w:sz w:val="24"/>
          <w:szCs w:val="24"/>
        </w:rPr>
        <w:t>–</w:t>
      </w:r>
      <w:r w:rsidRPr="000F2D35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52630C" w:rsidRPr="000F2D35">
        <w:rPr>
          <w:rFonts w:ascii="Times New Roman" w:hAnsi="Times New Roman" w:cs="Times New Roman"/>
          <w:sz w:val="24"/>
          <w:szCs w:val="24"/>
        </w:rPr>
        <w:t>, до 25 числа месяца, следующего за отчетным месяцем.</w:t>
      </w:r>
    </w:p>
    <w:p w:rsidR="0052630C" w:rsidRPr="000F2D35" w:rsidRDefault="0052630C" w:rsidP="000F2D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Ставка сбора</w:t>
      </w:r>
      <w:r w:rsidRPr="000F2D35">
        <w:rPr>
          <w:rFonts w:ascii="Times New Roman" w:hAnsi="Times New Roman" w:cs="Times New Roman"/>
          <w:sz w:val="24"/>
          <w:szCs w:val="24"/>
        </w:rPr>
        <w:t xml:space="preserve"> за санитарную очистку устанавливается  Городским Советом при ежегодном утверждении ставок по местным налогам и сборам.</w:t>
      </w:r>
    </w:p>
    <w:p w:rsidR="0052630C" w:rsidRPr="000F2D35" w:rsidRDefault="0052630C" w:rsidP="000F2D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D35">
        <w:rPr>
          <w:rFonts w:ascii="Times New Roman" w:hAnsi="Times New Roman" w:cs="Times New Roman"/>
          <w:b/>
          <w:sz w:val="24"/>
          <w:szCs w:val="24"/>
        </w:rPr>
        <w:t>С  01 января 2015 года ставка сбора за санитарную очистку составляет</w:t>
      </w:r>
      <w:r w:rsidRPr="000F2D35">
        <w:rPr>
          <w:rFonts w:ascii="Times New Roman" w:hAnsi="Times New Roman" w:cs="Times New Roman"/>
          <w:sz w:val="24"/>
          <w:szCs w:val="24"/>
        </w:rPr>
        <w:t xml:space="preserve">  – 1 лей в месяц за каждое физическое лицо, зарегистрированное по адресу, указанному как место жительства.</w:t>
      </w:r>
    </w:p>
    <w:p w:rsidR="00E23C86" w:rsidRPr="004D5330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30C" w:rsidRPr="004D5330" w:rsidRDefault="0052630C" w:rsidP="000F2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4C3F" w:rsidRPr="004D5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Порядок исчисления:</w:t>
      </w:r>
    </w:p>
    <w:p w:rsidR="00BB4C3F" w:rsidRPr="004D5330" w:rsidRDefault="00BB4C3F" w:rsidP="000F2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Исчисление сбора за санитарную очистку</w:t>
      </w:r>
      <w:r w:rsidRPr="004D5330">
        <w:rPr>
          <w:rFonts w:ascii="Times New Roman" w:hAnsi="Times New Roman" w:cs="Times New Roman"/>
          <w:sz w:val="24"/>
          <w:szCs w:val="24"/>
        </w:rPr>
        <w:t xml:space="preserve"> осуществляется муниципальным предприятием «ЖКХ Чадыр-Лунга»  исходя из налогооблагаемой базы.</w:t>
      </w:r>
    </w:p>
    <w:p w:rsidR="00E23C86" w:rsidRPr="004D5330" w:rsidRDefault="00E23C86" w:rsidP="000F2D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C3F" w:rsidRPr="004D5330" w:rsidRDefault="00BB4C3F" w:rsidP="000F2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Уплата сбора за санитарную очистку:</w:t>
      </w:r>
    </w:p>
    <w:p w:rsidR="00BB4C3F" w:rsidRPr="004D5330" w:rsidRDefault="00BB4C3F" w:rsidP="000F2D35">
      <w:pPr>
        <w:pStyle w:val="a3"/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Уплата сбора за санитарную очистку</w:t>
      </w:r>
      <w:r w:rsidRPr="004D5330">
        <w:rPr>
          <w:rFonts w:ascii="Times New Roman" w:hAnsi="Times New Roman" w:cs="Times New Roman"/>
          <w:sz w:val="24"/>
          <w:szCs w:val="24"/>
        </w:rPr>
        <w:t xml:space="preserve"> осуществляется субъектами налогообложения.</w:t>
      </w:r>
    </w:p>
    <w:p w:rsidR="00BB4C3F" w:rsidRPr="004D5330" w:rsidRDefault="00BB4C3F" w:rsidP="000F2D35">
      <w:pPr>
        <w:pStyle w:val="a3"/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Сбор за санитарную очистку перечисляется</w:t>
      </w:r>
      <w:r w:rsidRPr="004D5330">
        <w:rPr>
          <w:rFonts w:ascii="Times New Roman" w:hAnsi="Times New Roman" w:cs="Times New Roman"/>
          <w:sz w:val="24"/>
          <w:szCs w:val="24"/>
        </w:rPr>
        <w:t xml:space="preserve"> субъектами налогообложения на казначейские счета доходов бюджета города согласно бюджетной классификации, утвержденной Министерством финансов РМ.</w:t>
      </w:r>
    </w:p>
    <w:p w:rsidR="00BB4C3F" w:rsidRPr="004D5330" w:rsidRDefault="00BB4C3F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C3F" w:rsidRPr="004D5330" w:rsidRDefault="00BB4C3F" w:rsidP="000F2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="0071482B" w:rsidRPr="004D5330">
        <w:rPr>
          <w:rFonts w:ascii="Times New Roman" w:hAnsi="Times New Roman" w:cs="Times New Roman"/>
          <w:b/>
          <w:sz w:val="24"/>
          <w:szCs w:val="24"/>
          <w:u w:val="single"/>
        </w:rPr>
        <w:t>Освобождение от сбора за санитарную очистку.</w:t>
      </w:r>
    </w:p>
    <w:p w:rsidR="0071482B" w:rsidRPr="004D5330" w:rsidRDefault="0071482B" w:rsidP="000F2D35">
      <w:pPr>
        <w:pStyle w:val="a3"/>
        <w:spacing w:after="0"/>
        <w:ind w:left="709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Освобождаются от сбора:</w:t>
      </w:r>
    </w:p>
    <w:p w:rsidR="0071482B" w:rsidRPr="004D5330" w:rsidRDefault="0071482B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sz w:val="24"/>
          <w:szCs w:val="24"/>
        </w:rPr>
        <w:t>-  учащиеся до 18 лет;</w:t>
      </w:r>
    </w:p>
    <w:p w:rsidR="0071482B" w:rsidRPr="004D5330" w:rsidRDefault="0071482B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sz w:val="24"/>
          <w:szCs w:val="24"/>
        </w:rPr>
        <w:t xml:space="preserve">-  инвалиды  </w:t>
      </w:r>
      <w:r w:rsidRPr="004D53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5330">
        <w:rPr>
          <w:rFonts w:ascii="Times New Roman" w:hAnsi="Times New Roman" w:cs="Times New Roman"/>
          <w:sz w:val="24"/>
          <w:szCs w:val="24"/>
        </w:rPr>
        <w:t xml:space="preserve">  и  </w:t>
      </w:r>
      <w:r w:rsidRPr="004D53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D5330">
        <w:rPr>
          <w:rFonts w:ascii="Times New Roman" w:hAnsi="Times New Roman" w:cs="Times New Roman"/>
          <w:sz w:val="24"/>
          <w:szCs w:val="24"/>
        </w:rPr>
        <w:t xml:space="preserve"> (прикованные к постели) групп;</w:t>
      </w:r>
    </w:p>
    <w:p w:rsidR="0071482B" w:rsidRPr="004D5330" w:rsidRDefault="0071482B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sz w:val="24"/>
          <w:szCs w:val="24"/>
        </w:rPr>
        <w:t>-  ветераны ВОВ;</w:t>
      </w:r>
    </w:p>
    <w:p w:rsidR="0071482B" w:rsidRPr="004D5330" w:rsidRDefault="0071482B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482B" w:rsidRPr="004D5330" w:rsidRDefault="0071482B" w:rsidP="000F2D3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F2D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D5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330">
        <w:rPr>
          <w:rFonts w:ascii="Times New Roman" w:hAnsi="Times New Roman" w:cs="Times New Roman"/>
          <w:b/>
          <w:sz w:val="24"/>
          <w:szCs w:val="24"/>
          <w:u w:val="single"/>
        </w:rPr>
        <w:t>Ответственность.</w:t>
      </w:r>
    </w:p>
    <w:p w:rsidR="00620D11" w:rsidRPr="004D5330" w:rsidRDefault="00620D11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82B" w:rsidRPr="004D5330" w:rsidRDefault="0071482B" w:rsidP="000F2D35">
      <w:pPr>
        <w:pStyle w:val="a3"/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D5330">
        <w:rPr>
          <w:rFonts w:ascii="Times New Roman" w:hAnsi="Times New Roman" w:cs="Times New Roman"/>
          <w:b/>
          <w:sz w:val="24"/>
          <w:szCs w:val="24"/>
        </w:rPr>
        <w:t>Ответственность за своевременное перечисление</w:t>
      </w:r>
      <w:r w:rsidRPr="004D5330">
        <w:rPr>
          <w:rFonts w:ascii="Times New Roman" w:hAnsi="Times New Roman" w:cs="Times New Roman"/>
          <w:sz w:val="24"/>
          <w:szCs w:val="24"/>
        </w:rPr>
        <w:t xml:space="preserve"> в бюджет города местного сбора за санитарную очистку, а также за предоставление соответствующих</w:t>
      </w:r>
      <w:r w:rsidR="00620D11" w:rsidRPr="004D5330">
        <w:rPr>
          <w:rFonts w:ascii="Times New Roman" w:hAnsi="Times New Roman" w:cs="Times New Roman"/>
          <w:sz w:val="24"/>
          <w:szCs w:val="24"/>
        </w:rPr>
        <w:t xml:space="preserve"> отчетов территориальным налоговым органам, возлагается на муниципальное предприятие «ЖКХ Чадыр-Лунга».</w:t>
      </w:r>
    </w:p>
    <w:p w:rsidR="00620D11" w:rsidRPr="004D5330" w:rsidRDefault="00620D11" w:rsidP="000F2D35">
      <w:pPr>
        <w:pStyle w:val="a3"/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330">
        <w:rPr>
          <w:rFonts w:ascii="Times New Roman" w:hAnsi="Times New Roman" w:cs="Times New Roman"/>
          <w:b/>
          <w:sz w:val="24"/>
          <w:szCs w:val="24"/>
        </w:rPr>
        <w:t>Сборы, не перечисленные в установленные в установленные сроки</w:t>
      </w:r>
      <w:r w:rsidRPr="004D5330">
        <w:rPr>
          <w:rFonts w:ascii="Times New Roman" w:hAnsi="Times New Roman" w:cs="Times New Roman"/>
          <w:sz w:val="24"/>
          <w:szCs w:val="24"/>
        </w:rPr>
        <w:t xml:space="preserve"> взыскиваются в соответствии с законодательством.</w:t>
      </w:r>
      <w:proofErr w:type="gramEnd"/>
    </w:p>
    <w:p w:rsidR="00E23C86" w:rsidRPr="000F2D35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23C86" w:rsidRPr="000F2D35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D35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E23C86" w:rsidRPr="000F2D35" w:rsidRDefault="00E23C86" w:rsidP="000F2D35">
      <w:pPr>
        <w:pStyle w:val="a3"/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>Источниками информации  для администрирования сбора за санитарную очистку по физическим лицам, зарегистрированным по адресу, заявленному как место жительства, могут быть:</w:t>
      </w:r>
    </w:p>
    <w:p w:rsidR="00E23C86" w:rsidRPr="000F2D35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>- информационная  автоматизированная программа «</w:t>
      </w:r>
      <w:proofErr w:type="spellStart"/>
      <w:r w:rsidRPr="000F2D35">
        <w:rPr>
          <w:rFonts w:ascii="Times New Roman" w:hAnsi="Times New Roman" w:cs="Times New Roman"/>
          <w:sz w:val="20"/>
          <w:szCs w:val="20"/>
        </w:rPr>
        <w:t>Режистру</w:t>
      </w:r>
      <w:proofErr w:type="spellEnd"/>
      <w:r w:rsidRPr="000F2D35">
        <w:rPr>
          <w:rFonts w:ascii="Times New Roman" w:hAnsi="Times New Roman" w:cs="Times New Roman"/>
          <w:sz w:val="20"/>
          <w:szCs w:val="20"/>
        </w:rPr>
        <w:t>»;</w:t>
      </w:r>
    </w:p>
    <w:p w:rsidR="00E23C86" w:rsidRPr="000F2D35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0F2D35">
        <w:rPr>
          <w:rFonts w:ascii="Times New Roman" w:hAnsi="Times New Roman" w:cs="Times New Roman"/>
          <w:sz w:val="20"/>
          <w:szCs w:val="20"/>
        </w:rPr>
        <w:t>похозяйственные</w:t>
      </w:r>
      <w:proofErr w:type="spellEnd"/>
      <w:r w:rsidRPr="000F2D35">
        <w:rPr>
          <w:rFonts w:ascii="Times New Roman" w:hAnsi="Times New Roman" w:cs="Times New Roman"/>
          <w:sz w:val="20"/>
          <w:szCs w:val="20"/>
        </w:rPr>
        <w:t xml:space="preserve"> книги;</w:t>
      </w:r>
    </w:p>
    <w:p w:rsidR="00E23C86" w:rsidRPr="000F2D35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>- списки избирателей административно-территориальной единицы;</w:t>
      </w:r>
    </w:p>
    <w:p w:rsidR="00E23C86" w:rsidRDefault="00E23C86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D35">
        <w:rPr>
          <w:rFonts w:ascii="Times New Roman" w:hAnsi="Times New Roman" w:cs="Times New Roman"/>
          <w:sz w:val="20"/>
          <w:szCs w:val="20"/>
        </w:rPr>
        <w:t>- другие источники;</w:t>
      </w:r>
    </w:p>
    <w:p w:rsidR="000F2D35" w:rsidRDefault="000F2D35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F2D35" w:rsidRDefault="000F2D35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F2D35" w:rsidRDefault="000F2D35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F2D35" w:rsidRDefault="000F2D35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F2D35" w:rsidRDefault="000F2D35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F2D35" w:rsidRPr="000F2D35" w:rsidRDefault="000F2D35" w:rsidP="000F2D35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Константин </w:t>
      </w:r>
      <w:proofErr w:type="spellStart"/>
      <w:r w:rsidRPr="000F2D35">
        <w:rPr>
          <w:rFonts w:ascii="Times New Roman" w:hAnsi="Times New Roman" w:cs="Times New Roman"/>
          <w:sz w:val="24"/>
          <w:szCs w:val="24"/>
        </w:rPr>
        <w:t>Келеш</w:t>
      </w:r>
      <w:proofErr w:type="spellEnd"/>
    </w:p>
    <w:p w:rsidR="000F2D35" w:rsidRPr="000F2D35" w:rsidRDefault="000F2D35" w:rsidP="000F2D3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sz w:val="24"/>
          <w:szCs w:val="24"/>
        </w:rPr>
        <w:t>Контрассигнует:</w:t>
      </w:r>
    </w:p>
    <w:p w:rsidR="000F2D35" w:rsidRPr="000F2D35" w:rsidRDefault="000F2D35" w:rsidP="000F2D35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2D35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                  Наталия </w:t>
      </w:r>
      <w:proofErr w:type="spellStart"/>
      <w:r w:rsidRPr="000F2D35">
        <w:rPr>
          <w:rFonts w:ascii="Times New Roman" w:hAnsi="Times New Roman" w:cs="Times New Roman"/>
          <w:sz w:val="24"/>
          <w:szCs w:val="24"/>
        </w:rPr>
        <w:t>Кристева</w:t>
      </w:r>
      <w:proofErr w:type="spellEnd"/>
    </w:p>
    <w:p w:rsidR="000F2D35" w:rsidRPr="000F2D35" w:rsidRDefault="000F2D35" w:rsidP="000F2D3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F2D35" w:rsidRPr="000F2D35" w:rsidSect="000F2D3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DF4"/>
    <w:multiLevelType w:val="hybridMultilevel"/>
    <w:tmpl w:val="AF32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3627"/>
    <w:multiLevelType w:val="hybridMultilevel"/>
    <w:tmpl w:val="53C2D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8F49DA"/>
    <w:multiLevelType w:val="hybridMultilevel"/>
    <w:tmpl w:val="E76A6886"/>
    <w:lvl w:ilvl="0" w:tplc="CB9498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5DE27BF"/>
    <w:multiLevelType w:val="hybridMultilevel"/>
    <w:tmpl w:val="8992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0375"/>
    <w:multiLevelType w:val="hybridMultilevel"/>
    <w:tmpl w:val="EAE4E6CC"/>
    <w:lvl w:ilvl="0" w:tplc="2A8A720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03B0703"/>
    <w:multiLevelType w:val="hybridMultilevel"/>
    <w:tmpl w:val="AADE9F3C"/>
    <w:lvl w:ilvl="0" w:tplc="7BE2EC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A1B593F"/>
    <w:multiLevelType w:val="hybridMultilevel"/>
    <w:tmpl w:val="1C3A5D76"/>
    <w:lvl w:ilvl="0" w:tplc="86642B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CC62AE"/>
    <w:multiLevelType w:val="hybridMultilevel"/>
    <w:tmpl w:val="881E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3B70FB"/>
    <w:rsid w:val="000F2D35"/>
    <w:rsid w:val="00166510"/>
    <w:rsid w:val="003B70FB"/>
    <w:rsid w:val="004D5330"/>
    <w:rsid w:val="004E7EC4"/>
    <w:rsid w:val="0052630C"/>
    <w:rsid w:val="00620D11"/>
    <w:rsid w:val="0071482B"/>
    <w:rsid w:val="0083359B"/>
    <w:rsid w:val="0092789B"/>
    <w:rsid w:val="00934604"/>
    <w:rsid w:val="00964C47"/>
    <w:rsid w:val="00A56E03"/>
    <w:rsid w:val="00AB7280"/>
    <w:rsid w:val="00BB4C3F"/>
    <w:rsid w:val="00C10C8B"/>
    <w:rsid w:val="00C210B0"/>
    <w:rsid w:val="00C40318"/>
    <w:rsid w:val="00E23C86"/>
    <w:rsid w:val="00E9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6</cp:revision>
  <cp:lastPrinted>2015-03-25T07:07:00Z</cp:lastPrinted>
  <dcterms:created xsi:type="dcterms:W3CDTF">2015-03-25T07:06:00Z</dcterms:created>
  <dcterms:modified xsi:type="dcterms:W3CDTF">2015-04-03T17:13:00Z</dcterms:modified>
</cp:coreProperties>
</file>