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CB3BEC" w:rsidRPr="002703A1" w:rsidTr="00A04461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CB3BEC" w:rsidRPr="00EF11F7" w:rsidRDefault="00CB3BEC" w:rsidP="00A04461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3BEC" w:rsidRPr="009E7953" w:rsidRDefault="00CB3BEC" w:rsidP="00A04461">
            <w:pPr>
              <w:jc w:val="center"/>
              <w:rPr>
                <w:color w:val="000000"/>
                <w:lang w:val="en-US"/>
              </w:rPr>
            </w:pPr>
          </w:p>
          <w:p w:rsidR="00CB3BEC" w:rsidRPr="009E7953" w:rsidRDefault="00CB3BEC" w:rsidP="00A04461">
            <w:pPr>
              <w:pStyle w:val="5"/>
            </w:pPr>
          </w:p>
          <w:p w:rsidR="00CB3BEC" w:rsidRPr="009E7953" w:rsidRDefault="00CB3BEC" w:rsidP="00A04461">
            <w:pPr>
              <w:jc w:val="center"/>
              <w:rPr>
                <w:lang w:val="en-US"/>
              </w:rPr>
            </w:pPr>
          </w:p>
          <w:p w:rsidR="00CB3BEC" w:rsidRPr="009E7953" w:rsidRDefault="00CB3BEC" w:rsidP="00A04461">
            <w:pPr>
              <w:jc w:val="center"/>
              <w:rPr>
                <w:lang w:val="en-US"/>
              </w:rPr>
            </w:pPr>
          </w:p>
          <w:p w:rsidR="00CB3BEC" w:rsidRPr="00103446" w:rsidRDefault="00CB3BEC" w:rsidP="00A04461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CB3BEC" w:rsidRPr="00103446" w:rsidRDefault="00CB3BEC" w:rsidP="00A04461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</w:t>
            </w:r>
            <w:r w:rsidRPr="00416CAD">
              <w:rPr>
                <w:b/>
                <w:color w:val="000000"/>
                <w:sz w:val="16"/>
                <w:szCs w:val="16"/>
                <w:lang w:val="en-US"/>
              </w:rPr>
              <w:t>Î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R-LUNGA</w:t>
            </w:r>
          </w:p>
          <w:p w:rsidR="00CB3BEC" w:rsidRPr="00103446" w:rsidRDefault="00CB3BEC" w:rsidP="00A04461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 w:rsidRPr="00103446"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CB3BEC" w:rsidRPr="007D0EA4" w:rsidRDefault="00CB3BEC" w:rsidP="00A04461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MD-6101</w:t>
            </w:r>
            <w:r w:rsidRPr="00103446"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F20A91"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 w:rsidRPr="00F20A91"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CB3BEC" w:rsidRPr="00103446" w:rsidRDefault="00CB3BEC" w:rsidP="00A04461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3446"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CB3BEC" w:rsidRPr="00103446" w:rsidRDefault="00CB3BEC" w:rsidP="00A04461">
            <w:pPr>
              <w:jc w:val="center"/>
              <w:rPr>
                <w:b/>
                <w:sz w:val="20"/>
                <w:szCs w:val="20"/>
              </w:rPr>
            </w:pPr>
            <w:r w:rsidRPr="00103446">
              <w:rPr>
                <w:b/>
                <w:sz w:val="20"/>
                <w:szCs w:val="20"/>
              </w:rPr>
              <w:t>АТО ГАГАУЗИЯ</w:t>
            </w:r>
          </w:p>
          <w:p w:rsidR="00CB3BEC" w:rsidRPr="00103446" w:rsidRDefault="00CB3BEC" w:rsidP="00A04461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CB3BEC" w:rsidRPr="00103446" w:rsidRDefault="00CB3BEC" w:rsidP="00A04461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CB3BEC" w:rsidRPr="00103446" w:rsidRDefault="00CB3BEC" w:rsidP="00A04461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CB3BEC" w:rsidRPr="00103446" w:rsidRDefault="00CB3BEC" w:rsidP="00A04461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CB3BEC" w:rsidRPr="00103446" w:rsidRDefault="00CB3BEC" w:rsidP="00A04461">
            <w:pPr>
              <w:jc w:val="center"/>
              <w:rPr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 w:rsidRPr="00103446">
              <w:rPr>
                <w:sz w:val="20"/>
                <w:szCs w:val="20"/>
                <w:lang w:val="tr-TR"/>
              </w:rPr>
              <w:t xml:space="preserve">3 </w:t>
            </w: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CB3BEC" w:rsidRPr="00103446" w:rsidRDefault="00B2547A" w:rsidP="00A04461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7" w:history="1">
              <w:r w:rsidR="00CB3BEC" w:rsidRPr="00103446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CB3BEC" w:rsidRPr="008B2B67" w:rsidRDefault="00CB3BEC" w:rsidP="00A04461">
            <w:pPr>
              <w:jc w:val="center"/>
              <w:rPr>
                <w:b/>
                <w:color w:val="00000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CB3BEC" w:rsidRPr="008B2B67" w:rsidRDefault="00CB3BEC" w:rsidP="00A04461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3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3BEC" w:rsidRPr="008B2B67" w:rsidRDefault="00CB3BEC" w:rsidP="00A04461">
            <w:pPr>
              <w:jc w:val="center"/>
              <w:rPr>
                <w:color w:val="000000"/>
                <w:lang w:val="tr-TR"/>
              </w:rPr>
            </w:pPr>
          </w:p>
          <w:p w:rsidR="00CB3BEC" w:rsidRPr="008B2B67" w:rsidRDefault="00CB3BEC" w:rsidP="00A04461">
            <w:pPr>
              <w:jc w:val="center"/>
              <w:rPr>
                <w:color w:val="000000"/>
                <w:lang w:val="tr-TR"/>
              </w:rPr>
            </w:pPr>
          </w:p>
          <w:p w:rsidR="00CB3BEC" w:rsidRPr="00836A53" w:rsidRDefault="00CB3BEC" w:rsidP="00A04461">
            <w:pPr>
              <w:jc w:val="center"/>
              <w:rPr>
                <w:color w:val="000000"/>
                <w:lang w:val="en-US"/>
              </w:rPr>
            </w:pPr>
          </w:p>
          <w:p w:rsidR="00CB3BEC" w:rsidRPr="00836A53" w:rsidRDefault="00CB3BEC" w:rsidP="00A04461">
            <w:pPr>
              <w:jc w:val="center"/>
              <w:rPr>
                <w:color w:val="000000"/>
                <w:lang w:val="en-US"/>
              </w:rPr>
            </w:pPr>
          </w:p>
          <w:p w:rsidR="00CB3BEC" w:rsidRPr="00103446" w:rsidRDefault="00CB3BEC" w:rsidP="00A04461">
            <w:pPr>
              <w:pStyle w:val="5"/>
              <w:rPr>
                <w:sz w:val="16"/>
                <w:szCs w:val="16"/>
              </w:rPr>
            </w:pPr>
            <w:r w:rsidRPr="00103446">
              <w:rPr>
                <w:sz w:val="16"/>
                <w:szCs w:val="16"/>
              </w:rPr>
              <w:t>MOLDOVA RESPUBLİKASI</w:t>
            </w:r>
          </w:p>
          <w:p w:rsidR="00CB3BEC" w:rsidRPr="00103446" w:rsidRDefault="00CB3BEC" w:rsidP="00A04461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CB3BEC" w:rsidRPr="00103446" w:rsidRDefault="00CB3BEC" w:rsidP="00A04461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CB3BEC" w:rsidRPr="00103446" w:rsidRDefault="00CB3BEC" w:rsidP="00A04461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CB3BEC" w:rsidRPr="00103446" w:rsidRDefault="00CB3BEC" w:rsidP="00A04461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CB3BEC" w:rsidRPr="00FF2AC2" w:rsidRDefault="00CB3BEC" w:rsidP="00A04461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 xml:space="preserve">MD-6101, </w:t>
            </w:r>
            <w:r w:rsidRPr="00416CAD">
              <w:rPr>
                <w:b/>
                <w:sz w:val="16"/>
                <w:szCs w:val="16"/>
                <w:lang w:val="tr-TR"/>
              </w:rPr>
              <w:t>LENİN sokaa, 91</w:t>
            </w:r>
          </w:p>
        </w:tc>
      </w:tr>
    </w:tbl>
    <w:p w:rsidR="00CB3BEC" w:rsidRPr="00ED2573" w:rsidRDefault="00CB3BEC" w:rsidP="00CB3BEC">
      <w:pPr>
        <w:jc w:val="center"/>
        <w:rPr>
          <w:b/>
          <w:caps/>
          <w:lang w:val="tr-TR"/>
        </w:rPr>
      </w:pPr>
    </w:p>
    <w:p w:rsidR="00CB3BEC" w:rsidRDefault="00CB3BEC" w:rsidP="00CB3BEC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CB3BEC" w:rsidRPr="007F2548" w:rsidRDefault="000C10BA" w:rsidP="00CB3BEC">
      <w:pPr>
        <w:jc w:val="center"/>
        <w:rPr>
          <w:b/>
          <w:lang w:eastAsia="ar-SA"/>
        </w:rPr>
      </w:pPr>
      <w:r>
        <w:rPr>
          <w:b/>
        </w:rPr>
        <w:t>25.03.2024</w:t>
      </w:r>
      <w:r w:rsidR="00CB3BEC" w:rsidRPr="00FB512D">
        <w:rPr>
          <w:b/>
        </w:rPr>
        <w:t xml:space="preserve">г.                                                            </w:t>
      </w:r>
      <w:r w:rsidR="00AA51F4">
        <w:rPr>
          <w:b/>
        </w:rPr>
        <w:t xml:space="preserve">   </w:t>
      </w:r>
      <w:r w:rsidR="00562195">
        <w:rPr>
          <w:b/>
        </w:rPr>
        <w:t xml:space="preserve">                           №3-36</w:t>
      </w:r>
    </w:p>
    <w:p w:rsidR="00763F1F" w:rsidRDefault="00763F1F" w:rsidP="00CB3BEC">
      <w:pPr>
        <w:jc w:val="center"/>
        <w:rPr>
          <w:b/>
        </w:rPr>
      </w:pPr>
    </w:p>
    <w:p w:rsidR="00CB3BEC" w:rsidRDefault="00CB3BEC" w:rsidP="00CB3BEC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CB3BEC" w:rsidRDefault="00CB3BEC" w:rsidP="00CB3BEC">
      <w:pPr>
        <w:jc w:val="center"/>
        <w:rPr>
          <w:b/>
        </w:rPr>
      </w:pPr>
    </w:p>
    <w:p w:rsidR="00CB3BEC" w:rsidRDefault="00EE5EFC" w:rsidP="00CB3BEC">
      <w:pPr>
        <w:jc w:val="both"/>
        <w:rPr>
          <w:b/>
        </w:rPr>
      </w:pPr>
      <w:r>
        <w:rPr>
          <w:b/>
        </w:rPr>
        <w:t>О</w:t>
      </w:r>
      <w:r w:rsidR="008F252F" w:rsidRPr="002F7112">
        <w:rPr>
          <w:b/>
        </w:rPr>
        <w:t xml:space="preserve"> </w:t>
      </w:r>
      <w:r>
        <w:rPr>
          <w:b/>
        </w:rPr>
        <w:t xml:space="preserve">выдаче разрешения на благоустройство </w:t>
      </w:r>
      <w:r w:rsidR="008D78EA">
        <w:rPr>
          <w:b/>
        </w:rPr>
        <w:t>(</w:t>
      </w:r>
      <w:r w:rsidR="008D78EA" w:rsidRPr="008D78EA">
        <w:rPr>
          <w:b/>
        </w:rPr>
        <w:t>обустройство подъездного пути в белом варианте с посадкой вдоль него деревьев)</w:t>
      </w:r>
    </w:p>
    <w:p w:rsidR="00CB3BEC" w:rsidRPr="002F7112" w:rsidRDefault="00CB3BEC" w:rsidP="00CB3BEC">
      <w:pPr>
        <w:jc w:val="both"/>
        <w:rPr>
          <w:b/>
        </w:rPr>
      </w:pPr>
    </w:p>
    <w:p w:rsidR="008F252F" w:rsidRPr="002F7112" w:rsidRDefault="008F252F" w:rsidP="0081498A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</w:pPr>
      <w:proofErr w:type="gramStart"/>
      <w:r w:rsidRPr="002F7112">
        <w:t>Рассмотрев заявление</w:t>
      </w:r>
      <w:r w:rsidR="00C14B6A">
        <w:t xml:space="preserve"> </w:t>
      </w:r>
      <w:proofErr w:type="spellStart"/>
      <w:r w:rsidR="006E7055">
        <w:t>Кириогло</w:t>
      </w:r>
      <w:proofErr w:type="spellEnd"/>
      <w:r w:rsidR="006E7055">
        <w:t xml:space="preserve"> Андрея, собственника земельного участка к.н.</w:t>
      </w:r>
      <w:r w:rsidR="00DC545F">
        <w:t xml:space="preserve"> </w:t>
      </w:r>
      <w:r w:rsidR="006E7055">
        <w:t>9602222.209</w:t>
      </w:r>
      <w:r w:rsidRPr="002F7112">
        <w:t xml:space="preserve"> </w:t>
      </w:r>
      <w:r w:rsidR="006E7055" w:rsidRPr="002F7112">
        <w:t xml:space="preserve">расположенного </w:t>
      </w:r>
      <w:r w:rsidR="006E7055">
        <w:t xml:space="preserve">по ул. Юбилейная,7/2 </w:t>
      </w:r>
      <w:r w:rsidRPr="002F7112">
        <w:t xml:space="preserve">о </w:t>
      </w:r>
      <w:r w:rsidR="00ED2573">
        <w:t>предоставлении</w:t>
      </w:r>
      <w:r w:rsidR="008D78EA">
        <w:t xml:space="preserve"> прилегающего к нему</w:t>
      </w:r>
      <w:r w:rsidR="00ED2573">
        <w:t xml:space="preserve"> участка </w:t>
      </w:r>
      <w:r w:rsidR="006E7055">
        <w:t>под благоустройство</w:t>
      </w:r>
      <w:r w:rsidR="00DC545F">
        <w:t xml:space="preserve"> (обустройство подъездного пути в белом </w:t>
      </w:r>
      <w:r w:rsidR="008D78EA">
        <w:t xml:space="preserve">варианте с посадкой вдоль него </w:t>
      </w:r>
      <w:r w:rsidR="00DC545F">
        <w:t>деревьев</w:t>
      </w:r>
      <w:r w:rsidR="00E6086D">
        <w:t>, руководствуясь</w:t>
      </w:r>
      <w:r w:rsidR="008D78EA">
        <w:t xml:space="preserve"> </w:t>
      </w:r>
      <w:r w:rsidR="00E6086D" w:rsidRPr="008858FF">
        <w:t>Правил</w:t>
      </w:r>
      <w:r w:rsidR="00E6086D">
        <w:t>ами</w:t>
      </w:r>
      <w:r w:rsidR="00E6086D" w:rsidRPr="008858FF">
        <w:t xml:space="preserve"> благоустройства и санитарного содержания территории муниципия, утверждённые решением Городского Совета № IX/10 от 20.08.2009 г. с внесёнными изменениями</w:t>
      </w:r>
      <w:r w:rsidR="00E6086D">
        <w:t>;</w:t>
      </w:r>
      <w:proofErr w:type="gramEnd"/>
      <w:r w:rsidR="00E6086D">
        <w:t xml:space="preserve"> п. п. </w:t>
      </w:r>
      <w:r w:rsidR="00E6086D">
        <w:rPr>
          <w:lang w:val="en-US"/>
        </w:rPr>
        <w:t>b</w:t>
      </w:r>
      <w:r w:rsidR="00E6086D">
        <w:t xml:space="preserve">), с), d) ч. (2) ст. 14 Закона РМ «О местном публичном управлении» №436-XVI от 28.12.2006 г., учитывая заключение </w:t>
      </w:r>
      <w:r w:rsidR="00E6086D">
        <w:rPr>
          <w:rStyle w:val="apple-converted-space"/>
          <w:bCs/>
        </w:rPr>
        <w:t>специализированной консультативной комиссии советников от 15.02.2024г.</w:t>
      </w:r>
      <w:r w:rsidRPr="002F7112">
        <w:t xml:space="preserve">, </w:t>
      </w:r>
    </w:p>
    <w:p w:rsidR="008F252F" w:rsidRPr="002F7112" w:rsidRDefault="008F252F" w:rsidP="008F252F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</w:pPr>
    </w:p>
    <w:p w:rsidR="008F252F" w:rsidRPr="002F7112" w:rsidRDefault="008F252F" w:rsidP="008F252F">
      <w:pPr>
        <w:widowControl w:val="0"/>
        <w:autoSpaceDE w:val="0"/>
        <w:autoSpaceDN w:val="0"/>
        <w:adjustRightInd w:val="0"/>
        <w:jc w:val="center"/>
      </w:pPr>
      <w:proofErr w:type="spellStart"/>
      <w:r w:rsidRPr="00DC545F">
        <w:rPr>
          <w:b/>
          <w:bCs/>
        </w:rPr>
        <w:t>Чадыр-Лунгский</w:t>
      </w:r>
      <w:proofErr w:type="spellEnd"/>
      <w:r w:rsidRPr="00DC545F">
        <w:rPr>
          <w:b/>
          <w:bCs/>
        </w:rPr>
        <w:t xml:space="preserve"> Муниципальный Совет</w:t>
      </w:r>
    </w:p>
    <w:p w:rsidR="008F252F" w:rsidRPr="002F7112" w:rsidRDefault="008F252F" w:rsidP="008F252F">
      <w:pPr>
        <w:widowControl w:val="0"/>
        <w:autoSpaceDE w:val="0"/>
        <w:autoSpaceDN w:val="0"/>
        <w:adjustRightInd w:val="0"/>
        <w:jc w:val="center"/>
      </w:pPr>
    </w:p>
    <w:p w:rsidR="008F252F" w:rsidRDefault="008F252F" w:rsidP="008F252F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2F7112">
        <w:rPr>
          <w:b/>
          <w:bCs/>
        </w:rPr>
        <w:t>РЕШИЛ:</w:t>
      </w:r>
    </w:p>
    <w:p w:rsidR="007876C2" w:rsidRPr="002F7112" w:rsidRDefault="007876C2" w:rsidP="00616F48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DF207A" w:rsidRDefault="00EE5EFC" w:rsidP="002703A1">
      <w:pPr>
        <w:pStyle w:val="a7"/>
        <w:numPr>
          <w:ilvl w:val="0"/>
          <w:numId w:val="1"/>
        </w:numPr>
      </w:pPr>
      <w:r>
        <w:t xml:space="preserve">Разрешить </w:t>
      </w:r>
      <w:r w:rsidR="00DC545F">
        <w:t>обустройство подъездного пути в белом варианте к земельному участку</w:t>
      </w:r>
      <w:r>
        <w:t xml:space="preserve"> </w:t>
      </w:r>
      <w:r w:rsidR="00DC545F">
        <w:t>к.н. 9602222.209</w:t>
      </w:r>
      <w:r w:rsidR="00DC545F" w:rsidRPr="002F7112">
        <w:t xml:space="preserve"> </w:t>
      </w:r>
      <w:r w:rsidR="008A2502">
        <w:t>расположенному</w:t>
      </w:r>
      <w:r w:rsidR="00DC545F" w:rsidRPr="002F7112">
        <w:t xml:space="preserve"> </w:t>
      </w:r>
      <w:r w:rsidR="00DC545F">
        <w:t xml:space="preserve">по ул. </w:t>
      </w:r>
      <w:proofErr w:type="gramStart"/>
      <w:r w:rsidR="00DC545F">
        <w:t>Юбилейная</w:t>
      </w:r>
      <w:proofErr w:type="gramEnd"/>
      <w:r w:rsidR="00DC545F">
        <w:t>,7/2</w:t>
      </w:r>
      <w:r>
        <w:t xml:space="preserve"> </w:t>
      </w:r>
      <w:r w:rsidR="00DC545F">
        <w:t xml:space="preserve">с посадкой вдоль него </w:t>
      </w:r>
      <w:r w:rsidRPr="00EE5EFC">
        <w:t>деревьев, декоративных кустар</w:t>
      </w:r>
      <w:r>
        <w:t>ников, и т.д.</w:t>
      </w:r>
      <w:r w:rsidR="005E503C" w:rsidRPr="005E503C">
        <w:t xml:space="preserve"> в соответствии</w:t>
      </w:r>
      <w:r w:rsidR="0073649B">
        <w:t xml:space="preserve"> с п.1 Условных обозначений схемы, </w:t>
      </w:r>
      <w:r w:rsidR="005E503C" w:rsidRPr="005E503C">
        <w:t>приложение №1</w:t>
      </w:r>
      <w:r w:rsidR="00B54E5C">
        <w:t xml:space="preserve"> к</w:t>
      </w:r>
      <w:r w:rsidR="005E503C" w:rsidRPr="005E503C">
        <w:t xml:space="preserve"> настояще</w:t>
      </w:r>
      <w:r w:rsidR="0073649B">
        <w:t>му решению</w:t>
      </w:r>
      <w:r w:rsidR="005E503C" w:rsidRPr="005E503C">
        <w:t>.</w:t>
      </w:r>
      <w:r w:rsidR="005E503C">
        <w:t xml:space="preserve"> Б</w:t>
      </w:r>
      <w:r>
        <w:t xml:space="preserve">ез установки </w:t>
      </w:r>
      <w:r w:rsidR="008A2502">
        <w:t>ограничения передвижения по нему</w:t>
      </w:r>
      <w:r w:rsidR="007B0FE5">
        <w:t xml:space="preserve"> т.к. это земли общего пользования</w:t>
      </w:r>
      <w:r w:rsidR="005E503C">
        <w:t>.</w:t>
      </w:r>
    </w:p>
    <w:p w:rsidR="002703A1" w:rsidRDefault="002703A1" w:rsidP="002703A1">
      <w:pPr>
        <w:pStyle w:val="a7"/>
      </w:pPr>
    </w:p>
    <w:p w:rsidR="0073649B" w:rsidRDefault="0073649B" w:rsidP="005E503C">
      <w:pPr>
        <w:pStyle w:val="a7"/>
        <w:numPr>
          <w:ilvl w:val="0"/>
          <w:numId w:val="1"/>
        </w:numPr>
      </w:pPr>
      <w:r>
        <w:t xml:space="preserve">Согласовать работы, указанные в п.2 и п.3 Условных обозначений схемы, </w:t>
      </w:r>
      <w:r w:rsidRPr="005E503C">
        <w:t>приложение №1</w:t>
      </w:r>
      <w:r>
        <w:t xml:space="preserve"> к </w:t>
      </w:r>
      <w:r w:rsidRPr="005E503C">
        <w:t>настояще</w:t>
      </w:r>
      <w:r>
        <w:t>му решению с (</w:t>
      </w:r>
      <w:r w:rsidR="00DC5BAE">
        <w:t xml:space="preserve">управляющим) региональной дороги </w:t>
      </w:r>
      <w:r w:rsidR="00DC5BAE">
        <w:rPr>
          <w:lang w:val="en-US"/>
        </w:rPr>
        <w:t>G</w:t>
      </w:r>
      <w:r w:rsidR="00DC5BAE" w:rsidRPr="00DC5BAE">
        <w:t>-135</w:t>
      </w:r>
      <w:r w:rsidR="00DC5BAE">
        <w:t xml:space="preserve"> </w:t>
      </w:r>
      <w:r w:rsidR="00DC5BAE">
        <w:rPr>
          <w:lang w:val="en-US"/>
        </w:rPr>
        <w:t>S</w:t>
      </w:r>
      <w:r w:rsidR="00DC5BAE" w:rsidRPr="00DC5BAE">
        <w:t>.</w:t>
      </w:r>
      <w:r w:rsidR="00DC5BAE">
        <w:rPr>
          <w:lang w:val="en-US"/>
        </w:rPr>
        <w:t>A</w:t>
      </w:r>
      <w:r w:rsidR="00DC5BAE" w:rsidRPr="00DC5BAE">
        <w:t xml:space="preserve">. </w:t>
      </w:r>
      <w:r w:rsidR="00DC5BAE">
        <w:t>«</w:t>
      </w:r>
      <w:proofErr w:type="spellStart"/>
      <w:r w:rsidR="00DC5BAE">
        <w:rPr>
          <w:lang w:val="en-US"/>
        </w:rPr>
        <w:t>Drumuri</w:t>
      </w:r>
      <w:proofErr w:type="spellEnd"/>
      <w:r w:rsidR="00DC5BAE">
        <w:t xml:space="preserve"> –</w:t>
      </w:r>
      <w:r w:rsidR="00DC5BAE" w:rsidRPr="00DC5BAE">
        <w:t xml:space="preserve"> </w:t>
      </w:r>
      <w:proofErr w:type="spellStart"/>
      <w:r w:rsidR="00DC5BAE">
        <w:rPr>
          <w:lang w:val="en-US"/>
        </w:rPr>
        <w:t>Comrat</w:t>
      </w:r>
      <w:proofErr w:type="spellEnd"/>
      <w:r w:rsidR="00DC5BAE">
        <w:t>»</w:t>
      </w:r>
      <w:r w:rsidR="00DF207A">
        <w:t>.</w:t>
      </w:r>
    </w:p>
    <w:p w:rsidR="005E503C" w:rsidRDefault="005E503C" w:rsidP="005E503C">
      <w:pPr>
        <w:pStyle w:val="a7"/>
      </w:pPr>
    </w:p>
    <w:p w:rsidR="008F252F" w:rsidRPr="00F363C7" w:rsidRDefault="00B54E5C" w:rsidP="00B54E5C">
      <w:pPr>
        <w:pStyle w:val="a7"/>
        <w:numPr>
          <w:ilvl w:val="0"/>
          <w:numId w:val="1"/>
        </w:numPr>
        <w:ind w:left="709" w:hanging="283"/>
      </w:pPr>
      <w:r>
        <w:t xml:space="preserve">После выполнения условий п.2 </w:t>
      </w:r>
      <w:r w:rsidRPr="005E503C">
        <w:t>настояще</w:t>
      </w:r>
      <w:r>
        <w:t xml:space="preserve">го решения, обратиться в </w:t>
      </w:r>
      <w:r w:rsidR="008A2502">
        <w:t xml:space="preserve"> </w:t>
      </w:r>
      <w:proofErr w:type="spellStart"/>
      <w:r w:rsidR="008A2502" w:rsidRPr="008A2502">
        <w:t>мун</w:t>
      </w:r>
      <w:proofErr w:type="spellEnd"/>
      <w:r w:rsidR="008A2502" w:rsidRPr="008A2502">
        <w:t>. Чадыр-Лунга</w:t>
      </w:r>
      <w:r w:rsidR="008A2502">
        <w:t xml:space="preserve"> </w:t>
      </w:r>
      <w:r>
        <w:t>и получить</w:t>
      </w:r>
      <w:r w:rsidR="008A2502">
        <w:t xml:space="preserve"> соответствующее разрешение </w:t>
      </w:r>
      <w:r w:rsidR="00F363C7">
        <w:t>на выполнение работ</w:t>
      </w:r>
      <w:r>
        <w:t>,</w:t>
      </w:r>
      <w:r w:rsidR="00F363C7">
        <w:t xml:space="preserve"> указанных в п.1 данного решения.</w:t>
      </w:r>
    </w:p>
    <w:p w:rsidR="00F363C7" w:rsidRPr="00B54E5C" w:rsidRDefault="00F363C7" w:rsidP="00B54E5C">
      <w:pPr>
        <w:rPr>
          <w:b/>
        </w:rPr>
      </w:pPr>
    </w:p>
    <w:p w:rsidR="008F252F" w:rsidRPr="002F7112" w:rsidRDefault="008F252F" w:rsidP="00616F48">
      <w:pPr>
        <w:pStyle w:val="a4"/>
        <w:numPr>
          <w:ilvl w:val="0"/>
          <w:numId w:val="1"/>
        </w:numPr>
        <w:spacing w:line="360" w:lineRule="auto"/>
        <w:jc w:val="both"/>
      </w:pPr>
      <w:r w:rsidRPr="002F7112">
        <w:t xml:space="preserve">Контроль за исполнением настоящего решения возложить на </w:t>
      </w:r>
      <w:proofErr w:type="spellStart"/>
      <w:r w:rsidRPr="002F7112">
        <w:t>примара</w:t>
      </w:r>
      <w:proofErr w:type="spellEnd"/>
      <w:r w:rsidRPr="002F7112">
        <w:t xml:space="preserve"> </w:t>
      </w:r>
      <w:proofErr w:type="spellStart"/>
      <w:r w:rsidRPr="002F7112">
        <w:t>мун</w:t>
      </w:r>
      <w:proofErr w:type="gramStart"/>
      <w:r w:rsidRPr="002F7112">
        <w:t>.Ч</w:t>
      </w:r>
      <w:proofErr w:type="gramEnd"/>
      <w:r w:rsidRPr="002F7112">
        <w:t>адыр</w:t>
      </w:r>
      <w:proofErr w:type="spellEnd"/>
      <w:r w:rsidR="00395551">
        <w:t xml:space="preserve"> </w:t>
      </w:r>
      <w:r w:rsidRPr="002F7112">
        <w:t>-</w:t>
      </w:r>
      <w:proofErr w:type="spellStart"/>
      <w:r w:rsidRPr="002F7112">
        <w:t>Лунга</w:t>
      </w:r>
      <w:proofErr w:type="spellEnd"/>
      <w:r w:rsidRPr="002F7112">
        <w:t xml:space="preserve"> </w:t>
      </w:r>
      <w:proofErr w:type="spellStart"/>
      <w:r w:rsidRPr="002F7112">
        <w:t>А.Топал</w:t>
      </w:r>
      <w:proofErr w:type="spellEnd"/>
      <w:r w:rsidRPr="002F7112">
        <w:t>.</w:t>
      </w:r>
    </w:p>
    <w:p w:rsidR="008F252F" w:rsidRPr="002F7112" w:rsidRDefault="008F252F" w:rsidP="00616F48">
      <w:pPr>
        <w:pStyle w:val="a4"/>
        <w:numPr>
          <w:ilvl w:val="0"/>
          <w:numId w:val="1"/>
        </w:numPr>
        <w:spacing w:line="360" w:lineRule="auto"/>
        <w:jc w:val="both"/>
      </w:pPr>
      <w:r w:rsidRPr="002F7112"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8F252F" w:rsidRPr="002F7112" w:rsidRDefault="008F252F" w:rsidP="00616F48">
      <w:pPr>
        <w:pStyle w:val="a4"/>
        <w:spacing w:line="360" w:lineRule="auto"/>
        <w:ind w:left="567"/>
        <w:jc w:val="both"/>
        <w:rPr>
          <w:bCs/>
        </w:rPr>
      </w:pPr>
    </w:p>
    <w:p w:rsidR="008F252F" w:rsidRPr="002F7112" w:rsidRDefault="008F252F" w:rsidP="008F252F">
      <w:pPr>
        <w:pStyle w:val="Standard"/>
        <w:spacing w:line="360" w:lineRule="auto"/>
        <w:ind w:left="1416" w:firstLine="708"/>
      </w:pPr>
      <w:r w:rsidRPr="002F7112">
        <w:t xml:space="preserve">Председатель Совета             </w:t>
      </w:r>
      <w:r w:rsidRPr="002F7112">
        <w:tab/>
      </w:r>
      <w:r w:rsidRPr="002F7112">
        <w:tab/>
      </w:r>
      <w:r w:rsidR="00F363C7">
        <w:t xml:space="preserve">Виктор </w:t>
      </w:r>
      <w:proofErr w:type="spellStart"/>
      <w:r w:rsidR="00F363C7">
        <w:t>Голиш</w:t>
      </w:r>
      <w:proofErr w:type="spellEnd"/>
      <w:r w:rsidRPr="002F7112">
        <w:t xml:space="preserve">                                                         </w:t>
      </w:r>
    </w:p>
    <w:p w:rsidR="008F252F" w:rsidRPr="002F7112" w:rsidRDefault="008F252F" w:rsidP="008F252F">
      <w:pPr>
        <w:pStyle w:val="Standard"/>
        <w:spacing w:line="360" w:lineRule="auto"/>
      </w:pPr>
      <w:r w:rsidRPr="002F7112">
        <w:tab/>
      </w:r>
      <w:r w:rsidRPr="002F7112">
        <w:tab/>
        <w:t>Контрассигнует:</w:t>
      </w:r>
    </w:p>
    <w:p w:rsidR="00291B69" w:rsidRDefault="008F252F" w:rsidP="00BF47F6">
      <w:pPr>
        <w:spacing w:line="360" w:lineRule="auto"/>
        <w:ind w:left="1416" w:firstLine="708"/>
        <w:jc w:val="both"/>
      </w:pPr>
      <w:r w:rsidRPr="002F7112">
        <w:t xml:space="preserve">Секретарь Совета            </w:t>
      </w:r>
      <w:r w:rsidR="007E1FFD" w:rsidRPr="002F7112">
        <w:tab/>
      </w:r>
      <w:r w:rsidR="007E1FFD" w:rsidRPr="002F7112">
        <w:tab/>
        <w:t xml:space="preserve">                      Олеся </w:t>
      </w:r>
      <w:r w:rsidRPr="002F7112">
        <w:t>ЧЕБАНОВА</w:t>
      </w:r>
    </w:p>
    <w:p w:rsidR="00B2547A" w:rsidRDefault="00B2547A" w:rsidP="00B2547A">
      <w:pPr>
        <w:pStyle w:val="a8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362629" cy="9000000"/>
            <wp:effectExtent l="0" t="0" r="0" b="0"/>
            <wp:docPr id="1" name="Рисунок 1" descr="C:\Users\Anna Chircioglo\Documents\Архитектор\мои документы Аня\ПРОЕКТЫ РЕШЕНИЙ\2024\25.03.2024\приложение к решениям 25.04.2024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na Chircioglo\Documents\Архитектор\мои документы Аня\ПРОЕКТЫ РЕШЕНИЙ\2024\25.03.2024\приложение к решениям 25.04.2024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629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E1FFD" w:rsidRDefault="007E1FFD" w:rsidP="007E1FFD"/>
    <w:sectPr w:rsidR="007E1FFD" w:rsidSect="00CB3BEC">
      <w:pgSz w:w="11906" w:h="16838"/>
      <w:pgMar w:top="426" w:right="991" w:bottom="142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2827A3"/>
    <w:multiLevelType w:val="hybridMultilevel"/>
    <w:tmpl w:val="EA9881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F76BA"/>
    <w:rsid w:val="0005707B"/>
    <w:rsid w:val="00077844"/>
    <w:rsid w:val="000C10BA"/>
    <w:rsid w:val="000F5A40"/>
    <w:rsid w:val="00107EB9"/>
    <w:rsid w:val="00232A33"/>
    <w:rsid w:val="002703A1"/>
    <w:rsid w:val="00291B69"/>
    <w:rsid w:val="002F0310"/>
    <w:rsid w:val="002F7112"/>
    <w:rsid w:val="00395551"/>
    <w:rsid w:val="00405D95"/>
    <w:rsid w:val="00562195"/>
    <w:rsid w:val="005B03FC"/>
    <w:rsid w:val="005E503C"/>
    <w:rsid w:val="00613811"/>
    <w:rsid w:val="00616F48"/>
    <w:rsid w:val="00651EEF"/>
    <w:rsid w:val="0068526B"/>
    <w:rsid w:val="006E7055"/>
    <w:rsid w:val="00734D57"/>
    <w:rsid w:val="0073649B"/>
    <w:rsid w:val="00763F1F"/>
    <w:rsid w:val="007876C2"/>
    <w:rsid w:val="007B0FE5"/>
    <w:rsid w:val="007E1FFD"/>
    <w:rsid w:val="0081498A"/>
    <w:rsid w:val="008A0B4B"/>
    <w:rsid w:val="008A2502"/>
    <w:rsid w:val="008B52A7"/>
    <w:rsid w:val="008C5F98"/>
    <w:rsid w:val="008D78EA"/>
    <w:rsid w:val="008E2567"/>
    <w:rsid w:val="008F252F"/>
    <w:rsid w:val="009154B7"/>
    <w:rsid w:val="00940A89"/>
    <w:rsid w:val="009A1A8D"/>
    <w:rsid w:val="009A6113"/>
    <w:rsid w:val="009F6795"/>
    <w:rsid w:val="00A07D75"/>
    <w:rsid w:val="00A9281F"/>
    <w:rsid w:val="00AA51F4"/>
    <w:rsid w:val="00AB01FC"/>
    <w:rsid w:val="00AC3BD2"/>
    <w:rsid w:val="00B2547A"/>
    <w:rsid w:val="00B54E5C"/>
    <w:rsid w:val="00BC2FC5"/>
    <w:rsid w:val="00BF47F6"/>
    <w:rsid w:val="00C14B6A"/>
    <w:rsid w:val="00CB3BEC"/>
    <w:rsid w:val="00DC17F5"/>
    <w:rsid w:val="00DC4F10"/>
    <w:rsid w:val="00DC545F"/>
    <w:rsid w:val="00DC5BAE"/>
    <w:rsid w:val="00DF207A"/>
    <w:rsid w:val="00DF76BA"/>
    <w:rsid w:val="00E03030"/>
    <w:rsid w:val="00E6086D"/>
    <w:rsid w:val="00EB7C07"/>
    <w:rsid w:val="00EC39C0"/>
    <w:rsid w:val="00ED2573"/>
    <w:rsid w:val="00EE5EFC"/>
    <w:rsid w:val="00F363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5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F252F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8F252F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F252F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sid w:val="008F252F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F252F"/>
    <w:rPr>
      <w:color w:val="0000FF"/>
      <w:u w:val="single"/>
    </w:rPr>
  </w:style>
  <w:style w:type="paragraph" w:styleId="a4">
    <w:name w:val="No Spacing"/>
    <w:uiPriority w:val="1"/>
    <w:qFormat/>
    <w:rsid w:val="008F25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8F252F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character" w:customStyle="1" w:styleId="apple-converted-space">
    <w:name w:val="apple-converted-space"/>
    <w:basedOn w:val="a0"/>
    <w:rsid w:val="008F252F"/>
  </w:style>
  <w:style w:type="paragraph" w:styleId="a5">
    <w:name w:val="Balloon Text"/>
    <w:basedOn w:val="a"/>
    <w:link w:val="a6"/>
    <w:uiPriority w:val="99"/>
    <w:semiHidden/>
    <w:unhideWhenUsed/>
    <w:rsid w:val="00291B6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91B6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077844"/>
    <w:pPr>
      <w:ind w:left="720"/>
      <w:contextualSpacing/>
    </w:pPr>
  </w:style>
  <w:style w:type="character" w:customStyle="1" w:styleId="10">
    <w:name w:val="Слабое выделение1"/>
    <w:basedOn w:val="a0"/>
    <w:rsid w:val="00077844"/>
    <w:rPr>
      <w:rFonts w:cs="Times New Roman"/>
      <w:i/>
      <w:iCs/>
      <w:color w:val="808080"/>
    </w:rPr>
  </w:style>
  <w:style w:type="paragraph" w:styleId="a7">
    <w:name w:val="List Paragraph"/>
    <w:basedOn w:val="a"/>
    <w:uiPriority w:val="34"/>
    <w:qFormat/>
    <w:rsid w:val="008A2502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B2547A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5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F252F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8F252F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F252F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sid w:val="008F252F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F252F"/>
    <w:rPr>
      <w:color w:val="0000FF"/>
      <w:u w:val="single"/>
    </w:rPr>
  </w:style>
  <w:style w:type="paragraph" w:styleId="a4">
    <w:name w:val="No Spacing"/>
    <w:uiPriority w:val="1"/>
    <w:qFormat/>
    <w:rsid w:val="008F25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8F252F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character" w:customStyle="1" w:styleId="apple-converted-space">
    <w:name w:val="apple-converted-space"/>
    <w:basedOn w:val="a0"/>
    <w:rsid w:val="008F252F"/>
  </w:style>
  <w:style w:type="paragraph" w:styleId="a5">
    <w:name w:val="Balloon Text"/>
    <w:basedOn w:val="a"/>
    <w:link w:val="a6"/>
    <w:uiPriority w:val="99"/>
    <w:semiHidden/>
    <w:unhideWhenUsed/>
    <w:rsid w:val="00291B6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91B6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581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2</Pages>
  <Words>394</Words>
  <Characters>2248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Chircioglo</dc:creator>
  <cp:keywords/>
  <dc:description/>
  <cp:lastModifiedBy>Anna Chircioglo</cp:lastModifiedBy>
  <cp:revision>59</cp:revision>
  <dcterms:created xsi:type="dcterms:W3CDTF">2022-06-13T05:45:00Z</dcterms:created>
  <dcterms:modified xsi:type="dcterms:W3CDTF">2024-03-20T11:24:00Z</dcterms:modified>
</cp:coreProperties>
</file>