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3157D" w:rsidRPr="0053157D" w:rsidTr="0053157D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3157D" w:rsidRDefault="0053157D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D383783" wp14:editId="7098EF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color w:val="000000"/>
                <w:lang w:val="en-US" w:eastAsia="en-US"/>
              </w:rPr>
              <w:t>0,5672</w:t>
            </w:r>
          </w:p>
          <w:p w:rsidR="0053157D" w:rsidRDefault="0053157D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3157D" w:rsidRDefault="0053157D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53157D" w:rsidRDefault="0053157D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53157D" w:rsidRDefault="0053157D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53157D" w:rsidRDefault="0053157D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53157D" w:rsidRDefault="0053157D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53157D" w:rsidRDefault="0053157D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53157D" w:rsidRDefault="005B6022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5" w:history="1">
              <w:r w:rsidR="0053157D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:rsidR="0053157D" w:rsidRDefault="0053157D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3157D" w:rsidRDefault="0053157D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0B6930D" wp14:editId="324A4A0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1" descr="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157D" w:rsidRDefault="0053157D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53157D" w:rsidRDefault="0053157D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53157D" w:rsidRDefault="0053157D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3157D" w:rsidRDefault="0053157D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3157D" w:rsidRDefault="0053157D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53157D" w:rsidRDefault="0053157D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53157D" w:rsidRDefault="0053157D" w:rsidP="0053157D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  <w:lang w:val="tr-TR"/>
        </w:rPr>
        <w:t xml:space="preserve">                                                                      </w:t>
      </w:r>
      <w:r>
        <w:rPr>
          <w:b/>
          <w:caps/>
        </w:rPr>
        <w:t>ПРОЕКТ</w:t>
      </w:r>
    </w:p>
    <w:p w:rsidR="0053157D" w:rsidRDefault="0053157D" w:rsidP="0053157D">
      <w:pPr>
        <w:tabs>
          <w:tab w:val="left" w:pos="4440"/>
        </w:tabs>
        <w:rPr>
          <w:b/>
          <w:caps/>
        </w:rPr>
      </w:pPr>
    </w:p>
    <w:p w:rsidR="0053157D" w:rsidRDefault="0053157D" w:rsidP="0053157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3157D" w:rsidRDefault="000B0DF3" w:rsidP="00D31C5F">
      <w:pPr>
        <w:rPr>
          <w:b/>
          <w:lang w:eastAsia="ar-SA"/>
        </w:rPr>
      </w:pPr>
      <w:r>
        <w:rPr>
          <w:b/>
        </w:rPr>
        <w:t>30.01.2024</w:t>
      </w:r>
      <w:r w:rsidR="0053157D">
        <w:rPr>
          <w:b/>
        </w:rPr>
        <w:t xml:space="preserve"> г.  </w:t>
      </w:r>
      <w:r w:rsidR="00D31C5F">
        <w:rPr>
          <w:b/>
        </w:rPr>
        <w:t xml:space="preserve">      </w:t>
      </w:r>
      <w:r w:rsidR="0053157D">
        <w:rPr>
          <w:b/>
        </w:rPr>
        <w:t xml:space="preserve">                                                       </w:t>
      </w:r>
      <w:r w:rsidR="00D31C5F">
        <w:rPr>
          <w:b/>
        </w:rPr>
        <w:t xml:space="preserve">                    </w:t>
      </w:r>
    </w:p>
    <w:p w:rsidR="0053157D" w:rsidRDefault="0053157D" w:rsidP="0053157D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3157D" w:rsidRDefault="0053157D" w:rsidP="0053157D">
      <w:pPr>
        <w:jc w:val="center"/>
        <w:rPr>
          <w:sz w:val="10"/>
          <w:szCs w:val="10"/>
        </w:rPr>
      </w:pPr>
    </w:p>
    <w:p w:rsidR="0053157D" w:rsidRDefault="0053157D" w:rsidP="0053157D">
      <w:pPr>
        <w:rPr>
          <w:b/>
        </w:rPr>
      </w:pPr>
    </w:p>
    <w:bookmarkEnd w:id="1"/>
    <w:bookmarkEnd w:id="2"/>
    <w:p w:rsidR="0083675F" w:rsidRDefault="0083675F" w:rsidP="0053157D">
      <w:pPr>
        <w:shd w:val="clear" w:color="auto" w:fill="FFFFFF"/>
        <w:jc w:val="both"/>
        <w:rPr>
          <w:b/>
        </w:rPr>
      </w:pPr>
      <w:r>
        <w:rPr>
          <w:b/>
        </w:rPr>
        <w:t>О внесении изменений</w:t>
      </w:r>
      <w:r w:rsidR="0053157D">
        <w:rPr>
          <w:b/>
        </w:rPr>
        <w:t xml:space="preserve"> в решение</w:t>
      </w:r>
    </w:p>
    <w:p w:rsidR="0053157D" w:rsidRDefault="0053157D" w:rsidP="0053157D">
      <w:pPr>
        <w:shd w:val="clear" w:color="auto" w:fill="FFFFFF"/>
        <w:jc w:val="both"/>
        <w:rPr>
          <w:color w:val="000000"/>
        </w:rPr>
      </w:pPr>
      <w:proofErr w:type="spellStart"/>
      <w:r>
        <w:rPr>
          <w:b/>
        </w:rPr>
        <w:t>Чадыр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Лунгско</w:t>
      </w:r>
      <w:r w:rsidR="0083675F">
        <w:rPr>
          <w:b/>
        </w:rPr>
        <w:t>го</w:t>
      </w:r>
      <w:proofErr w:type="spellEnd"/>
      <w:r w:rsidR="0083675F">
        <w:rPr>
          <w:b/>
        </w:rPr>
        <w:t xml:space="preserve"> Муниципального Совета № 18/10 от 20.12.2023</w:t>
      </w:r>
      <w:r>
        <w:rPr>
          <w:b/>
        </w:rPr>
        <w:t xml:space="preserve"> г.</w:t>
      </w:r>
      <w:r>
        <w:rPr>
          <w:color w:val="000000"/>
        </w:rPr>
        <w:t xml:space="preserve"> </w:t>
      </w:r>
    </w:p>
    <w:p w:rsidR="0053157D" w:rsidRDefault="0053157D" w:rsidP="0053157D">
      <w:pPr>
        <w:shd w:val="clear" w:color="auto" w:fill="FFFFFF"/>
        <w:spacing w:before="252"/>
        <w:ind w:firstLine="708"/>
        <w:jc w:val="both"/>
        <w:rPr>
          <w:color w:val="000000"/>
        </w:rPr>
      </w:pPr>
      <w:r>
        <w:rPr>
          <w:color w:val="000000"/>
        </w:rPr>
        <w:t xml:space="preserve">В связи с технической </w:t>
      </w:r>
      <w:proofErr w:type="gramStart"/>
      <w:r>
        <w:rPr>
          <w:color w:val="000000"/>
        </w:rPr>
        <w:t>ошибкой  допущенной</w:t>
      </w:r>
      <w:proofErr w:type="gramEnd"/>
      <w:r>
        <w:rPr>
          <w:color w:val="000000"/>
        </w:rPr>
        <w:t xml:space="preserve"> в решении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Лунгско</w:t>
      </w:r>
      <w:r w:rsidR="00247C4B">
        <w:rPr>
          <w:color w:val="000000"/>
        </w:rPr>
        <w:t>го</w:t>
      </w:r>
      <w:proofErr w:type="spellEnd"/>
      <w:r w:rsidR="00247C4B">
        <w:rPr>
          <w:color w:val="000000"/>
        </w:rPr>
        <w:t xml:space="preserve"> Муниципального Совета № 18/</w:t>
      </w:r>
      <w:r w:rsidR="009A26D9">
        <w:rPr>
          <w:color w:val="000000"/>
        </w:rPr>
        <w:t>10 от 20.12.2023</w:t>
      </w:r>
      <w:r>
        <w:rPr>
          <w:color w:val="000000"/>
        </w:rPr>
        <w:t xml:space="preserve"> года «</w:t>
      </w:r>
      <w:r w:rsidR="009A26D9">
        <w:rPr>
          <w:color w:val="000000"/>
        </w:rPr>
        <w:t>О проведении выборочного разграничения земель публичной собственности»</w:t>
      </w:r>
      <w:r>
        <w:rPr>
          <w:color w:val="000000"/>
        </w:rPr>
        <w:t xml:space="preserve">, руководствуясь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</w:t>
      </w:r>
      <w:r>
        <w:rPr>
          <w:color w:val="000000"/>
          <w:lang w:val="ro-RO"/>
        </w:rPr>
        <w:t xml:space="preserve"> b), c)</w:t>
      </w:r>
      <w:r>
        <w:rPr>
          <w:color w:val="000000"/>
        </w:rPr>
        <w:t xml:space="preserve"> ч.2 ст. 14 Закона РМ «О местном публичном управлении» № 436-</w:t>
      </w:r>
      <w:r>
        <w:rPr>
          <w:color w:val="000000"/>
          <w:lang w:val="ro-RO"/>
        </w:rPr>
        <w:t xml:space="preserve">XVI </w:t>
      </w:r>
      <w:r>
        <w:rPr>
          <w:color w:val="000000"/>
        </w:rPr>
        <w:t>от 28.12.2006 года, п.</w:t>
      </w:r>
      <w:r>
        <w:rPr>
          <w:color w:val="000000"/>
          <w:lang w:val="ro-RO"/>
        </w:rPr>
        <w:t>f</w:t>
      </w:r>
      <w:r>
        <w:rPr>
          <w:color w:val="000000"/>
        </w:rPr>
        <w:t xml:space="preserve">) ч.3 ст. 49 Положения «Об образовании и функционировании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Лунгского</w:t>
      </w:r>
      <w:proofErr w:type="spellEnd"/>
      <w:r>
        <w:rPr>
          <w:color w:val="000000"/>
        </w:rPr>
        <w:t xml:space="preserve"> Городского Совета», утвержденного решением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Лунгского</w:t>
      </w:r>
      <w:proofErr w:type="spellEnd"/>
      <w:r>
        <w:rPr>
          <w:color w:val="000000"/>
        </w:rPr>
        <w:t xml:space="preserve"> Городского Совета № </w:t>
      </w:r>
      <w:r>
        <w:rPr>
          <w:color w:val="000000"/>
          <w:lang w:val="ro-RO"/>
        </w:rPr>
        <w:t>XXVIII</w:t>
      </w:r>
      <w:r>
        <w:rPr>
          <w:color w:val="000000"/>
        </w:rPr>
        <w:t xml:space="preserve">/5 от 22.01.2013 г.,   </w:t>
      </w:r>
    </w:p>
    <w:p w:rsidR="0053157D" w:rsidRDefault="0053157D" w:rsidP="0053157D">
      <w:pPr>
        <w:shd w:val="clear" w:color="auto" w:fill="FFFFFF"/>
        <w:ind w:left="29" w:hanging="29"/>
        <w:jc w:val="center"/>
        <w:rPr>
          <w:color w:val="000000"/>
        </w:rPr>
      </w:pPr>
    </w:p>
    <w:p w:rsidR="0053157D" w:rsidRDefault="0053157D" w:rsidP="0053157D">
      <w:pPr>
        <w:shd w:val="clear" w:color="auto" w:fill="FFFFFF"/>
        <w:ind w:left="29" w:hanging="29"/>
        <w:jc w:val="center"/>
        <w:rPr>
          <w:color w:val="000000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Муниципальный Совет</w:t>
      </w:r>
    </w:p>
    <w:p w:rsidR="0053157D" w:rsidRDefault="0053157D" w:rsidP="0053157D">
      <w:pPr>
        <w:shd w:val="clear" w:color="auto" w:fill="FFFFFF"/>
        <w:ind w:left="29" w:hanging="29"/>
        <w:jc w:val="center"/>
        <w:rPr>
          <w:color w:val="000000"/>
        </w:rPr>
      </w:pPr>
    </w:p>
    <w:p w:rsidR="0053157D" w:rsidRDefault="0053157D" w:rsidP="0053157D">
      <w:pPr>
        <w:shd w:val="clear" w:color="auto" w:fill="FFFFFF"/>
        <w:ind w:left="29" w:hanging="29"/>
        <w:jc w:val="center"/>
        <w:rPr>
          <w:b/>
          <w:color w:val="000000"/>
        </w:rPr>
      </w:pPr>
      <w:r>
        <w:rPr>
          <w:b/>
          <w:color w:val="000000"/>
        </w:rPr>
        <w:t>РЕШИЛ:</w:t>
      </w:r>
    </w:p>
    <w:p w:rsidR="0053157D" w:rsidRDefault="0053157D" w:rsidP="0053157D">
      <w:pPr>
        <w:shd w:val="clear" w:color="auto" w:fill="FFFFFF"/>
        <w:ind w:left="29" w:hanging="29"/>
        <w:rPr>
          <w:b/>
          <w:color w:val="000000"/>
        </w:rPr>
      </w:pPr>
    </w:p>
    <w:p w:rsidR="0053157D" w:rsidRDefault="0053157D" w:rsidP="0053157D">
      <w:pPr>
        <w:shd w:val="clear" w:color="auto" w:fill="FFFFFF"/>
        <w:ind w:left="29" w:hanging="29"/>
        <w:jc w:val="both"/>
        <w:rPr>
          <w:color w:val="000000"/>
        </w:rPr>
      </w:pPr>
      <w:r>
        <w:rPr>
          <w:color w:val="000000"/>
        </w:rPr>
        <w:t xml:space="preserve">1. Внести изменение в решение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Лунгско</w:t>
      </w:r>
      <w:r w:rsidR="003B4EF8">
        <w:rPr>
          <w:color w:val="000000"/>
        </w:rPr>
        <w:t>го</w:t>
      </w:r>
      <w:proofErr w:type="spellEnd"/>
      <w:r w:rsidR="003B4EF8">
        <w:rPr>
          <w:color w:val="000000"/>
        </w:rPr>
        <w:t xml:space="preserve"> Муниципального Совета № 18/10 от 20.12.2023</w:t>
      </w:r>
      <w:r>
        <w:rPr>
          <w:color w:val="000000"/>
        </w:rPr>
        <w:t xml:space="preserve"> года «</w:t>
      </w:r>
      <w:r w:rsidR="003B4EF8">
        <w:rPr>
          <w:color w:val="000000"/>
        </w:rPr>
        <w:t>О проведении выборочного разграничения земель публичной собственности» и изложить в следующей интерпретации:</w:t>
      </w:r>
    </w:p>
    <w:p w:rsidR="003B4EF8" w:rsidRPr="003B4EF8" w:rsidRDefault="003B4EF8" w:rsidP="0053157D">
      <w:pPr>
        <w:shd w:val="clear" w:color="auto" w:fill="FFFFFF"/>
        <w:ind w:left="29" w:hanging="29"/>
        <w:jc w:val="both"/>
        <w:rPr>
          <w:color w:val="000000"/>
          <w:lang w:val="en-US"/>
        </w:rPr>
      </w:pPr>
      <w:r>
        <w:rPr>
          <w:color w:val="000000"/>
        </w:rPr>
        <w:t xml:space="preserve">      п. 1.1. </w:t>
      </w:r>
      <w:r w:rsidRPr="00247C4B">
        <w:rPr>
          <w:b/>
          <w:color w:val="000000"/>
        </w:rPr>
        <w:t>разрешить</w:t>
      </w:r>
      <w:r>
        <w:rPr>
          <w:color w:val="000000"/>
        </w:rPr>
        <w:t xml:space="preserve"> проведение разграничения земельного участка, расположенного за пределами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Чадыр</w:t>
      </w:r>
      <w:proofErr w:type="spellEnd"/>
      <w:r w:rsidRPr="003B4EF8">
        <w:rPr>
          <w:color w:val="000000"/>
          <w:lang w:val="en-US"/>
        </w:rPr>
        <w:t xml:space="preserve"> – </w:t>
      </w:r>
      <w:proofErr w:type="spellStart"/>
      <w:r>
        <w:rPr>
          <w:color w:val="000000"/>
        </w:rPr>
        <w:t>Лунга</w:t>
      </w:r>
      <w:proofErr w:type="spellEnd"/>
      <w:r w:rsidRPr="003B4EF8">
        <w:rPr>
          <w:color w:val="000000"/>
          <w:lang w:val="en-US"/>
        </w:rPr>
        <w:t xml:space="preserve">, </w:t>
      </w:r>
      <w:r>
        <w:rPr>
          <w:color w:val="000000"/>
        </w:rPr>
        <w:t>контур</w:t>
      </w:r>
      <w:r w:rsidRPr="003B4EF8">
        <w:rPr>
          <w:color w:val="000000"/>
          <w:lang w:val="en-US"/>
        </w:rPr>
        <w:t xml:space="preserve"> 425 </w:t>
      </w:r>
      <w:r>
        <w:rPr>
          <w:color w:val="000000"/>
          <w:lang w:val="ro-RO"/>
        </w:rPr>
        <w:t>categoria de destinație – teren agricol, modul de folosință – pentru amplasarea jbiectivelor de infrastructură a agriculturii, suprafața – 0,70</w:t>
      </w:r>
      <w:r w:rsidRPr="003B4EF8">
        <w:rPr>
          <w:color w:val="000000"/>
          <w:lang w:val="en-US"/>
        </w:rPr>
        <w:t xml:space="preserve"> </w:t>
      </w:r>
      <w:r>
        <w:rPr>
          <w:color w:val="000000"/>
          <w:lang w:val="ro-RO"/>
        </w:rPr>
        <w:t>ha</w:t>
      </w:r>
      <w:r w:rsidRPr="003B4EF8">
        <w:rPr>
          <w:color w:val="000000"/>
          <w:lang w:val="en-US"/>
        </w:rPr>
        <w:t xml:space="preserve">, </w:t>
      </w:r>
      <w:r>
        <w:rPr>
          <w:color w:val="000000"/>
        </w:rPr>
        <w:t>согласно</w:t>
      </w:r>
      <w:r w:rsidRPr="003B4EF8">
        <w:rPr>
          <w:color w:val="000000"/>
          <w:lang w:val="en-US"/>
        </w:rPr>
        <w:t xml:space="preserve"> </w:t>
      </w:r>
      <w:r>
        <w:rPr>
          <w:color w:val="000000"/>
        </w:rPr>
        <w:t>схеме</w:t>
      </w:r>
      <w:r w:rsidRPr="003B4EF8">
        <w:rPr>
          <w:color w:val="000000"/>
          <w:lang w:val="en-US"/>
        </w:rPr>
        <w:t>.</w:t>
      </w:r>
    </w:p>
    <w:p w:rsidR="003B4EF8" w:rsidRPr="00111095" w:rsidRDefault="003B4EF8" w:rsidP="0053157D">
      <w:pPr>
        <w:shd w:val="clear" w:color="auto" w:fill="FFFFFF"/>
        <w:ind w:left="29" w:hanging="29"/>
        <w:jc w:val="both"/>
        <w:rPr>
          <w:color w:val="000000"/>
        </w:rPr>
      </w:pPr>
      <w:r w:rsidRPr="005B6022">
        <w:rPr>
          <w:color w:val="000000"/>
          <w:lang w:val="en-US"/>
        </w:rPr>
        <w:t xml:space="preserve">      </w:t>
      </w:r>
      <w:r>
        <w:rPr>
          <w:color w:val="000000"/>
        </w:rPr>
        <w:t xml:space="preserve">п. 1.2. </w:t>
      </w:r>
      <w:r w:rsidRPr="001F274A">
        <w:rPr>
          <w:b/>
          <w:color w:val="000000"/>
        </w:rPr>
        <w:t>отложить</w:t>
      </w:r>
      <w:r>
        <w:rPr>
          <w:color w:val="000000"/>
        </w:rPr>
        <w:t xml:space="preserve"> проведение разграничения земельного участка, расположенного за пределами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Чадыр</w:t>
      </w:r>
      <w:proofErr w:type="spellEnd"/>
      <w:r w:rsidRPr="00111095">
        <w:rPr>
          <w:color w:val="000000"/>
        </w:rPr>
        <w:t xml:space="preserve"> </w:t>
      </w:r>
      <w:r w:rsidR="00BD00E2" w:rsidRPr="00111095">
        <w:rPr>
          <w:color w:val="000000"/>
        </w:rPr>
        <w:t>–</w:t>
      </w:r>
      <w:r w:rsidRPr="00111095">
        <w:rPr>
          <w:color w:val="000000"/>
        </w:rPr>
        <w:t xml:space="preserve"> </w:t>
      </w:r>
      <w:proofErr w:type="spellStart"/>
      <w:r>
        <w:rPr>
          <w:color w:val="000000"/>
        </w:rPr>
        <w:t>Лунга</w:t>
      </w:r>
      <w:proofErr w:type="spellEnd"/>
      <w:r w:rsidR="00BD00E2" w:rsidRPr="00111095">
        <w:rPr>
          <w:color w:val="000000"/>
        </w:rPr>
        <w:t xml:space="preserve">, </w:t>
      </w:r>
      <w:r w:rsidR="00BD00E2">
        <w:rPr>
          <w:color w:val="000000"/>
        </w:rPr>
        <w:t>контур</w:t>
      </w:r>
      <w:r w:rsidR="00BD00E2" w:rsidRPr="00111095">
        <w:rPr>
          <w:color w:val="000000"/>
        </w:rPr>
        <w:t xml:space="preserve"> 423 </w:t>
      </w:r>
      <w:r w:rsidR="00BD00E2">
        <w:rPr>
          <w:color w:val="000000"/>
          <w:lang w:val="ro-RO"/>
        </w:rPr>
        <w:t>categoria de destinație – teren agricol, modul de folosință</w:t>
      </w:r>
      <w:r w:rsidR="00111095" w:rsidRPr="00111095">
        <w:rPr>
          <w:color w:val="000000"/>
        </w:rPr>
        <w:t xml:space="preserve"> – </w:t>
      </w:r>
      <w:r w:rsidR="00111095">
        <w:rPr>
          <w:color w:val="000000"/>
          <w:lang w:val="ro-RO"/>
        </w:rPr>
        <w:t>pășuni, suprafața – 1,8 ha,</w:t>
      </w:r>
      <w:r w:rsidR="00111095">
        <w:rPr>
          <w:color w:val="000000"/>
        </w:rPr>
        <w:t xml:space="preserve"> согласно схеме.</w:t>
      </w:r>
    </w:p>
    <w:p w:rsidR="003B4EF8" w:rsidRPr="00111095" w:rsidRDefault="003B4EF8" w:rsidP="0053157D">
      <w:pPr>
        <w:shd w:val="clear" w:color="auto" w:fill="FFFFFF"/>
        <w:ind w:left="29" w:hanging="29"/>
        <w:jc w:val="both"/>
        <w:rPr>
          <w:color w:val="000000"/>
        </w:rPr>
      </w:pPr>
    </w:p>
    <w:p w:rsidR="0053157D" w:rsidRDefault="0053157D" w:rsidP="00111095">
      <w:pPr>
        <w:shd w:val="clear" w:color="auto" w:fill="FFFFFF"/>
        <w:rPr>
          <w:color w:val="000000"/>
        </w:rPr>
      </w:pPr>
      <w:r>
        <w:rPr>
          <w:color w:val="000000"/>
        </w:rPr>
        <w:t xml:space="preserve">2. Контроль за исполнением настоящего решения возложить на заместителя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Чадыр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Лунга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Стамова</w:t>
      </w:r>
      <w:proofErr w:type="spellEnd"/>
      <w:r>
        <w:rPr>
          <w:color w:val="000000"/>
        </w:rPr>
        <w:t xml:space="preserve"> М.П.</w:t>
      </w:r>
    </w:p>
    <w:p w:rsidR="0053157D" w:rsidRDefault="0053157D" w:rsidP="0053157D">
      <w:pPr>
        <w:shd w:val="clear" w:color="auto" w:fill="FFFFFF"/>
        <w:ind w:left="29" w:hanging="29"/>
        <w:rPr>
          <w:color w:val="000000"/>
        </w:rPr>
      </w:pPr>
    </w:p>
    <w:p w:rsidR="0053157D" w:rsidRDefault="0053157D" w:rsidP="0053157D">
      <w:pPr>
        <w:shd w:val="clear" w:color="auto" w:fill="FFFFFF"/>
        <w:ind w:left="29" w:hanging="29"/>
        <w:rPr>
          <w:color w:val="000000"/>
        </w:rPr>
      </w:pPr>
      <w:r>
        <w:rPr>
          <w:color w:val="000000"/>
        </w:rPr>
        <w:t>3. Настоящее решение может быть оспорено в порядке административного производства в соответствии Административным Кодексом РМ в суд Комрат в 30-дневный срок, предусмотренный ст. 209 Административного Кодекса РМ.</w:t>
      </w:r>
    </w:p>
    <w:p w:rsidR="0053157D" w:rsidRDefault="0053157D" w:rsidP="0053157D">
      <w:pPr>
        <w:shd w:val="clear" w:color="auto" w:fill="FFFFFF"/>
        <w:ind w:left="29" w:hanging="29"/>
        <w:jc w:val="center"/>
        <w:rPr>
          <w:color w:val="000000"/>
        </w:rPr>
      </w:pPr>
    </w:p>
    <w:p w:rsidR="0053157D" w:rsidRDefault="0053157D" w:rsidP="0053157D">
      <w:pPr>
        <w:shd w:val="clear" w:color="auto" w:fill="FFFFFF"/>
        <w:spacing w:before="266"/>
        <w:ind w:right="29"/>
        <w:contextualSpacing/>
        <w:jc w:val="both"/>
        <w:rPr>
          <w:color w:val="000000"/>
        </w:rPr>
      </w:pPr>
    </w:p>
    <w:p w:rsidR="0053157D" w:rsidRDefault="0053157D" w:rsidP="0053157D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kern w:val="3"/>
          <w:lang w:eastAsia="zh-CN"/>
        </w:rPr>
        <w:t>Предсе</w:t>
      </w:r>
      <w:r w:rsidR="00111095">
        <w:rPr>
          <w:kern w:val="3"/>
          <w:lang w:eastAsia="zh-CN"/>
        </w:rPr>
        <w:t>датель Совета</w:t>
      </w:r>
      <w:r w:rsidR="00111095">
        <w:rPr>
          <w:kern w:val="3"/>
          <w:lang w:eastAsia="zh-CN"/>
        </w:rPr>
        <w:tab/>
      </w:r>
      <w:r w:rsidR="00111095">
        <w:rPr>
          <w:kern w:val="3"/>
          <w:lang w:eastAsia="zh-CN"/>
        </w:rPr>
        <w:tab/>
      </w:r>
      <w:r w:rsidR="00111095">
        <w:rPr>
          <w:kern w:val="3"/>
          <w:lang w:eastAsia="zh-CN"/>
        </w:rPr>
        <w:tab/>
      </w:r>
      <w:r w:rsidR="00111095">
        <w:rPr>
          <w:kern w:val="3"/>
          <w:lang w:eastAsia="zh-CN"/>
        </w:rPr>
        <w:tab/>
        <w:t>Виктор ГОЛИШ</w:t>
      </w:r>
    </w:p>
    <w:p w:rsidR="0053157D" w:rsidRDefault="0053157D" w:rsidP="0053157D">
      <w:pPr>
        <w:suppressAutoHyphens/>
        <w:autoSpaceDN w:val="0"/>
        <w:ind w:firstLine="708"/>
        <w:rPr>
          <w:kern w:val="3"/>
          <w:lang w:eastAsia="zh-CN"/>
        </w:rPr>
      </w:pPr>
      <w:r>
        <w:rPr>
          <w:kern w:val="3"/>
          <w:lang w:eastAsia="zh-CN"/>
        </w:rPr>
        <w:t>Контрассигнует:</w:t>
      </w:r>
    </w:p>
    <w:p w:rsidR="0053157D" w:rsidRDefault="0053157D" w:rsidP="0053157D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</w:t>
      </w:r>
      <w:r>
        <w:tab/>
      </w:r>
      <w:r>
        <w:tab/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762150" w:rsidRDefault="00762150"/>
    <w:sectPr w:rsidR="00762150" w:rsidSect="00D31C5F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96"/>
    <w:rsid w:val="0000611A"/>
    <w:rsid w:val="00024C96"/>
    <w:rsid w:val="000B0DF3"/>
    <w:rsid w:val="00111095"/>
    <w:rsid w:val="001F274A"/>
    <w:rsid w:val="00247C4B"/>
    <w:rsid w:val="003B4EF8"/>
    <w:rsid w:val="0053157D"/>
    <w:rsid w:val="005B6022"/>
    <w:rsid w:val="00762150"/>
    <w:rsid w:val="0083675F"/>
    <w:rsid w:val="009A26D9"/>
    <w:rsid w:val="00BD00E2"/>
    <w:rsid w:val="00D31C5F"/>
    <w:rsid w:val="00E427A3"/>
    <w:rsid w:val="00F4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AD1C2-0643-429F-A9CF-BB506690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315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5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ceadir-lunga.m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2024-01-24T09:12:00Z</cp:lastPrinted>
  <dcterms:created xsi:type="dcterms:W3CDTF">2024-01-25T09:59:00Z</dcterms:created>
  <dcterms:modified xsi:type="dcterms:W3CDTF">2024-01-25T09:59:00Z</dcterms:modified>
</cp:coreProperties>
</file>