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5B" w:rsidRDefault="0071025B" w:rsidP="0071025B">
      <w:pPr>
        <w:tabs>
          <w:tab w:val="left" w:pos="426"/>
        </w:tabs>
        <w:rPr>
          <w:rFonts w:ascii="Times New Roman CYR" w:hAnsi="Times New Roman CYR" w:cs="Times New Roman CYR"/>
          <w:sz w:val="24"/>
          <w:szCs w:val="24"/>
        </w:rPr>
      </w:pPr>
    </w:p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71025B" w:rsidRPr="0034465A" w:rsidTr="00F83688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. Cead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 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1025B" w:rsidRPr="00DF093D" w:rsidRDefault="0071025B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71025B" w:rsidRPr="00DF093D" w:rsidRDefault="0071025B" w:rsidP="00F83688">
            <w:pPr>
              <w:pStyle w:val="7"/>
              <w:rPr>
                <w:sz w:val="20"/>
              </w:rPr>
            </w:pPr>
            <w:r w:rsidRPr="00DF093D">
              <w:rPr>
                <w:sz w:val="20"/>
              </w:rPr>
              <w:t>РЕСПУБЛИКА МОЛДОВА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DF093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3810</wp:posOffset>
                  </wp:positionV>
                  <wp:extent cx="819150" cy="904875"/>
                  <wp:effectExtent l="19050" t="0" r="0" b="0"/>
                  <wp:wrapNone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71025B" w:rsidRPr="00DF093D" w:rsidRDefault="0071025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1025B" w:rsidRPr="000449F5" w:rsidRDefault="0071025B" w:rsidP="0071025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71025B" w:rsidRPr="00DF093D" w:rsidRDefault="0071025B" w:rsidP="0071025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F093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71025B" w:rsidRPr="003A698F" w:rsidRDefault="0071025B" w:rsidP="007102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27.01.2012г.                                                                                                            №</w:t>
      </w:r>
      <w:r w:rsidRPr="00DF093D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DF093D">
        <w:rPr>
          <w:rFonts w:ascii="Times New Roman" w:hAnsi="Times New Roman"/>
          <w:b/>
          <w:sz w:val="24"/>
          <w:szCs w:val="24"/>
        </w:rPr>
        <w:t>/</w:t>
      </w:r>
      <w:r w:rsidRPr="003A698F">
        <w:rPr>
          <w:rFonts w:ascii="Times New Roman" w:hAnsi="Times New Roman"/>
          <w:b/>
          <w:sz w:val="24"/>
          <w:szCs w:val="24"/>
        </w:rPr>
        <w:t>10</w:t>
      </w:r>
    </w:p>
    <w:p w:rsidR="0071025B" w:rsidRDefault="0071025B" w:rsidP="0071025B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г.</w:t>
      </w:r>
      <w:r w:rsidRPr="003A698F">
        <w:rPr>
          <w:rFonts w:ascii="Times New Roman" w:hAnsi="Times New Roman"/>
          <w:b/>
          <w:sz w:val="24"/>
          <w:szCs w:val="24"/>
        </w:rPr>
        <w:t xml:space="preserve"> </w:t>
      </w:r>
      <w:r w:rsidRPr="00DF093D">
        <w:rPr>
          <w:rFonts w:ascii="Times New Roman" w:hAnsi="Times New Roman"/>
          <w:b/>
          <w:sz w:val="24"/>
          <w:szCs w:val="24"/>
        </w:rPr>
        <w:t>Чадыр-Лунга</w:t>
      </w:r>
    </w:p>
    <w:p w:rsidR="0071025B" w:rsidRDefault="0071025B" w:rsidP="0071025B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71025B" w:rsidRDefault="0071025B" w:rsidP="007102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ab/>
      </w:r>
      <w:r w:rsidRPr="00153BC7">
        <w:rPr>
          <w:rFonts w:ascii="Times New Roman CYR" w:hAnsi="Times New Roman CYR" w:cs="Times New Roman CYR"/>
          <w:bCs/>
          <w:sz w:val="24"/>
          <w:szCs w:val="24"/>
        </w:rPr>
        <w:t>Об утверждении итогов аукциона, проведенного 30.12.2011 г.</w:t>
      </w:r>
    </w:p>
    <w:p w:rsidR="0071025B" w:rsidRPr="00153BC7" w:rsidRDefault="0071025B" w:rsidP="007102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</w:p>
    <w:p w:rsidR="0071025B" w:rsidRDefault="0071025B" w:rsidP="00710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ab/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Рассмотрев материалы проведенного 09.12.2011г. аукциона, руководствуясь Положением об аукциона «с молотка» и «на понижение», утвержденного Постановлением Правительства РМ № 136 от 10.02.2009 года., п. б, ч.4 ст. 23 Закона «Об органах местной публичной власти Гагаузии» №42-Х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LI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>/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I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от 30.09.99, п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d</w:t>
      </w:r>
      <w:r>
        <w:rPr>
          <w:rFonts w:ascii="Times New Roman CYR" w:hAnsi="Times New Roman CYR" w:cs="Times New Roman CYR"/>
          <w:bCs/>
          <w:sz w:val="24"/>
          <w:szCs w:val="24"/>
        </w:rPr>
        <w:t>, ч.2, ст. 14 Закона о местном публичном управлении № 436-</w:t>
      </w:r>
      <w:r>
        <w:rPr>
          <w:rFonts w:ascii="Times New Roman CYR" w:hAnsi="Times New Roman CYR" w:cs="Times New Roman CYR"/>
          <w:bCs/>
          <w:sz w:val="24"/>
          <w:szCs w:val="24"/>
          <w:lang w:val="en-US"/>
        </w:rPr>
        <w:t>XVI</w:t>
      </w:r>
      <w:r w:rsidRPr="0095524F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от 28.12.2006,</w:t>
      </w:r>
      <w:proofErr w:type="gramEnd"/>
    </w:p>
    <w:p w:rsidR="0071025B" w:rsidRDefault="0071025B" w:rsidP="00710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p w:rsidR="0071025B" w:rsidRDefault="0071025B" w:rsidP="0071025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Чадыр-Лунгский Городской Совет</w:t>
      </w:r>
    </w:p>
    <w:p w:rsidR="0071025B" w:rsidRDefault="0071025B" w:rsidP="0071025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71025B" w:rsidRDefault="0071025B" w:rsidP="0071025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1025B" w:rsidRDefault="0071025B" w:rsidP="0071025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10. </w:t>
      </w:r>
      <w:r w:rsidRPr="005E6128">
        <w:rPr>
          <w:rFonts w:ascii="Times New Roman CYR" w:hAnsi="Times New Roman CYR" w:cs="Times New Roman CYR"/>
          <w:b/>
          <w:bCs/>
          <w:sz w:val="24"/>
          <w:szCs w:val="24"/>
        </w:rPr>
        <w:t>Утвердить итоги аукциона от 30.12.2011 года и передать в аренду земельный участок:</w:t>
      </w:r>
    </w:p>
    <w:p w:rsidR="0071025B" w:rsidRPr="005E6128" w:rsidRDefault="0071025B" w:rsidP="0071025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71025B" w:rsidRDefault="0071025B" w:rsidP="0071025B">
      <w:pPr>
        <w:pStyle w:val="a3"/>
        <w:widowControl w:val="0"/>
        <w:numPr>
          <w:ilvl w:val="1"/>
          <w:numId w:val="1"/>
        </w:numPr>
        <w:tabs>
          <w:tab w:val="left" w:pos="163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г-ну </w:t>
      </w:r>
      <w:r>
        <w:rPr>
          <w:rFonts w:ascii="Times New Roman CYR" w:hAnsi="Times New Roman CYR" w:cs="Times New Roman CYR"/>
          <w:bCs/>
          <w:sz w:val="24"/>
          <w:szCs w:val="24"/>
        </w:rPr>
        <w:t>Ватав Вадиму Георгиевичу,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 проживающему по ул. 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А. Руссо, 1 кв.9, 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расположенный по ул. </w:t>
      </w:r>
      <w:r>
        <w:rPr>
          <w:rFonts w:ascii="Times New Roman CYR" w:hAnsi="Times New Roman CYR" w:cs="Times New Roman CYR"/>
          <w:bCs/>
          <w:sz w:val="24"/>
          <w:szCs w:val="24"/>
        </w:rPr>
        <w:t>А. Руссо, 1/13,  площадью 28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 м</w:t>
      </w:r>
      <w:proofErr w:type="gramStart"/>
      <w:r w:rsidRPr="00153BC7">
        <w:rPr>
          <w:rFonts w:ascii="Times New Roman CYR" w:hAnsi="Times New Roman CYR" w:cs="Times New Roman CYR"/>
          <w:bCs/>
          <w:sz w:val="24"/>
          <w:szCs w:val="24"/>
          <w:vertAlign w:val="superscript"/>
        </w:rPr>
        <w:t>2</w:t>
      </w:r>
      <w:proofErr w:type="gramEnd"/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, для проектирования </w:t>
      </w:r>
      <w:r>
        <w:rPr>
          <w:rFonts w:ascii="Times New Roman CYR" w:hAnsi="Times New Roman CYR" w:cs="Times New Roman CYR"/>
          <w:bCs/>
          <w:sz w:val="24"/>
          <w:szCs w:val="24"/>
        </w:rPr>
        <w:t>пристройки к квартире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>. Срок аренды 3 года.</w:t>
      </w:r>
    </w:p>
    <w:p w:rsidR="0071025B" w:rsidRPr="00ED2C5E" w:rsidRDefault="0071025B" w:rsidP="0071025B">
      <w:pPr>
        <w:pStyle w:val="a3"/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p w:rsidR="0071025B" w:rsidRDefault="0071025B" w:rsidP="0071025B">
      <w:pPr>
        <w:pStyle w:val="a3"/>
        <w:widowControl w:val="0"/>
        <w:numPr>
          <w:ilvl w:val="1"/>
          <w:numId w:val="1"/>
        </w:numPr>
        <w:tabs>
          <w:tab w:val="left" w:pos="163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г-ке </w:t>
      </w:r>
      <w:r>
        <w:rPr>
          <w:rFonts w:ascii="Times New Roman CYR" w:hAnsi="Times New Roman CYR" w:cs="Times New Roman CYR"/>
          <w:bCs/>
          <w:sz w:val="24"/>
          <w:szCs w:val="24"/>
        </w:rPr>
        <w:t>Велевой Вере Николаевне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>, проживающей по ул. К. Маркса,</w:t>
      </w:r>
      <w:r>
        <w:rPr>
          <w:rFonts w:ascii="Times New Roman CYR" w:hAnsi="Times New Roman CYR" w:cs="Times New Roman CYR"/>
          <w:bCs/>
          <w:sz w:val="24"/>
          <w:szCs w:val="24"/>
        </w:rPr>
        <w:t>11, кв.4,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 площадью </w:t>
      </w:r>
      <w:r>
        <w:rPr>
          <w:rFonts w:ascii="Times New Roman CYR" w:hAnsi="Times New Roman CYR" w:cs="Times New Roman CYR"/>
          <w:bCs/>
          <w:sz w:val="24"/>
          <w:szCs w:val="24"/>
        </w:rPr>
        <w:t>20 м</w:t>
      </w:r>
      <w:proofErr w:type="gramStart"/>
      <w:r w:rsidRPr="00153BC7">
        <w:rPr>
          <w:rFonts w:ascii="Times New Roman CYR" w:hAnsi="Times New Roman CYR" w:cs="Times New Roman CYR"/>
          <w:bCs/>
          <w:sz w:val="24"/>
          <w:szCs w:val="24"/>
          <w:vertAlign w:val="superscript"/>
        </w:rPr>
        <w:t>2</w:t>
      </w:r>
      <w:proofErr w:type="gramEnd"/>
      <w:r w:rsidRPr="00ED2C5E">
        <w:rPr>
          <w:rFonts w:ascii="Times New Roman CYR" w:hAnsi="Times New Roman CYR" w:cs="Times New Roman CYR"/>
          <w:bCs/>
          <w:sz w:val="24"/>
          <w:szCs w:val="24"/>
        </w:rPr>
        <w:t xml:space="preserve">, для проектирования </w:t>
      </w:r>
      <w:r>
        <w:rPr>
          <w:rFonts w:ascii="Times New Roman CYR" w:hAnsi="Times New Roman CYR" w:cs="Times New Roman CYR"/>
          <w:bCs/>
          <w:sz w:val="24"/>
          <w:szCs w:val="24"/>
        </w:rPr>
        <w:t>пристройки к квартире</w:t>
      </w:r>
      <w:r w:rsidRPr="00ED2C5E">
        <w:rPr>
          <w:rFonts w:ascii="Times New Roman CYR" w:hAnsi="Times New Roman CYR" w:cs="Times New Roman CYR"/>
          <w:bCs/>
          <w:sz w:val="24"/>
          <w:szCs w:val="24"/>
        </w:rPr>
        <w:t>. Срок аренды 3 года.</w:t>
      </w:r>
    </w:p>
    <w:p w:rsidR="0071025B" w:rsidRPr="0074783C" w:rsidRDefault="0071025B" w:rsidP="0071025B">
      <w:pPr>
        <w:pStyle w:val="a3"/>
        <w:ind w:left="567" w:hanging="567"/>
        <w:rPr>
          <w:rFonts w:ascii="Times New Roman CYR" w:hAnsi="Times New Roman CYR" w:cs="Times New Roman CYR"/>
          <w:bCs/>
          <w:sz w:val="24"/>
          <w:szCs w:val="24"/>
        </w:rPr>
      </w:pPr>
    </w:p>
    <w:p w:rsidR="0071025B" w:rsidRPr="00DC0E69" w:rsidRDefault="0071025B" w:rsidP="0071025B">
      <w:pPr>
        <w:pStyle w:val="a3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C0E69">
        <w:rPr>
          <w:rFonts w:ascii="Times New Roman" w:hAnsi="Times New Roman"/>
          <w:sz w:val="24"/>
          <w:szCs w:val="24"/>
        </w:rPr>
        <w:t xml:space="preserve">Лицам, выигравшим аукцион, в течение </w:t>
      </w:r>
      <w:r w:rsidRPr="00E32221">
        <w:rPr>
          <w:rFonts w:ascii="Times New Roman" w:hAnsi="Times New Roman"/>
          <w:sz w:val="24"/>
          <w:szCs w:val="24"/>
        </w:rPr>
        <w:t>15 дней</w:t>
      </w:r>
      <w:r w:rsidRPr="00DC0E69">
        <w:rPr>
          <w:rFonts w:ascii="Times New Roman" w:hAnsi="Times New Roman"/>
          <w:sz w:val="24"/>
          <w:szCs w:val="24"/>
        </w:rPr>
        <w:t xml:space="preserve"> со дня вступления решения в законную силу заключить с Примэрией договор </w:t>
      </w:r>
      <w:r>
        <w:rPr>
          <w:rFonts w:ascii="Times New Roman" w:hAnsi="Times New Roman"/>
          <w:sz w:val="24"/>
          <w:szCs w:val="24"/>
        </w:rPr>
        <w:t xml:space="preserve">аренды </w:t>
      </w:r>
      <w:r w:rsidRPr="00DC0E69">
        <w:rPr>
          <w:rFonts w:ascii="Times New Roman" w:hAnsi="Times New Roman"/>
          <w:sz w:val="24"/>
          <w:szCs w:val="24"/>
        </w:rPr>
        <w:t>и внести установленную плату, в противном случае Примэрии инициировать перед Городским Советом вопрос об отмене настоящего решения.</w:t>
      </w:r>
    </w:p>
    <w:p w:rsidR="0071025B" w:rsidRDefault="0071025B" w:rsidP="0071025B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71025B" w:rsidRDefault="0071025B" w:rsidP="0071025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>Председатель Совета                                                               Олег Кайкы</w:t>
      </w:r>
    </w:p>
    <w:p w:rsidR="0071025B" w:rsidRDefault="0071025B" w:rsidP="007102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>Контрассигнует</w:t>
      </w:r>
    </w:p>
    <w:p w:rsidR="0071025B" w:rsidRDefault="0071025B" w:rsidP="007102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025B" w:rsidRPr="00DF093D" w:rsidRDefault="0071025B" w:rsidP="007102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F093D">
        <w:rPr>
          <w:rFonts w:ascii="Times New Roman" w:hAnsi="Times New Roman"/>
          <w:sz w:val="24"/>
          <w:szCs w:val="24"/>
        </w:rPr>
        <w:t xml:space="preserve">Секретарь Совета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F093D">
        <w:rPr>
          <w:rFonts w:ascii="Times New Roman" w:hAnsi="Times New Roman"/>
          <w:sz w:val="24"/>
          <w:szCs w:val="24"/>
        </w:rPr>
        <w:t xml:space="preserve">          Наталия Кристева</w:t>
      </w:r>
    </w:p>
    <w:p w:rsidR="0071025B" w:rsidRDefault="0071025B" w:rsidP="0071025B">
      <w:pPr>
        <w:pStyle w:val="a3"/>
        <w:widowControl w:val="0"/>
        <w:tabs>
          <w:tab w:val="left" w:pos="2213"/>
        </w:tabs>
        <w:autoSpaceDE w:val="0"/>
        <w:autoSpaceDN w:val="0"/>
        <w:adjustRightInd w:val="0"/>
        <w:spacing w:after="0" w:line="240" w:lineRule="auto"/>
        <w:ind w:left="1068"/>
        <w:rPr>
          <w:rFonts w:ascii="Times New Roman CYR" w:hAnsi="Times New Roman CYR" w:cs="Times New Roman CYR"/>
          <w:bCs/>
          <w:sz w:val="24"/>
          <w:szCs w:val="24"/>
        </w:rPr>
      </w:pPr>
    </w:p>
    <w:p w:rsidR="00000000" w:rsidRDefault="0071025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82639"/>
    <w:multiLevelType w:val="multilevel"/>
    <w:tmpl w:val="0A7449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grammar="clean"/>
  <w:defaultTabStop w:val="708"/>
  <w:characterSpacingControl w:val="doNotCompress"/>
  <w:compat>
    <w:useFELayout/>
  </w:compat>
  <w:rsids>
    <w:rsidRoot w:val="0071025B"/>
    <w:rsid w:val="0071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71025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1025B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71025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2012-05-07T06:29:00Z</dcterms:created>
  <dcterms:modified xsi:type="dcterms:W3CDTF">2012-05-07T06:29:00Z</dcterms:modified>
</cp:coreProperties>
</file>