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213C35" w:rsidRPr="005649D5" w:rsidTr="00476EEE">
        <w:trPr>
          <w:trHeight w:val="2693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9C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542290</wp:posOffset>
                  </wp:positionH>
                  <wp:positionV relativeFrom="paragraph">
                    <wp:posOffset>114300</wp:posOffset>
                  </wp:positionV>
                  <wp:extent cx="794385" cy="922020"/>
                  <wp:effectExtent l="19050" t="0" r="5715" b="0"/>
                  <wp:wrapNone/>
                  <wp:docPr id="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B740EF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26" style="position:absolute;left:0;text-align:left;margin-left:66.75pt;margin-top:114.2pt;width:2.7pt;height:1.35pt;z-index:251658240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B740EF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27" style="position:absolute;left:0;text-align:left;margin-left:53.15pt;margin-top:117.8pt;width:2.55pt;height:.9pt;z-index:251659264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REPUBLICA MOLDOVA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GAGAUZIA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proofErr w:type="gram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or</w:t>
            </w:r>
            <w:proofErr w:type="gramEnd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Cead</w:t>
            </w:r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proofErr w:type="spellEnd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r-</w:t>
            </w:r>
            <w:proofErr w:type="spell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Lunga</w:t>
            </w:r>
            <w:proofErr w:type="spellEnd"/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Sovıetul</w:t>
            </w:r>
            <w:proofErr w:type="spellEnd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213C35" w:rsidRPr="00B859C9" w:rsidRDefault="00213C35" w:rsidP="0060380B">
            <w:pPr>
              <w:pStyle w:val="7"/>
              <w:spacing w:before="0"/>
              <w:jc w:val="center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B859C9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РЕСПУБЛИКА МОЛДОВА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ГАГАУЗИЯ (ГАГАУЗ ЕРИ)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Чадыр-Лунгский</w:t>
            </w:r>
            <w:proofErr w:type="spellEnd"/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 Совет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100, г"/>
              </w:smartTagPr>
              <w:r w:rsidRPr="00B859C9">
                <w:rPr>
                  <w:rFonts w:ascii="Times New Roman" w:hAnsi="Times New Roman" w:cs="Times New Roman"/>
                  <w:b/>
                  <w:sz w:val="24"/>
                  <w:szCs w:val="24"/>
                </w:rPr>
                <w:t>6100, г</w:t>
              </w:r>
            </w:smartTag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. Чадыр-Лунга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ул. Ленина, 91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tel</w:t>
            </w:r>
            <w:proofErr w:type="spellEnd"/>
            <w:proofErr w:type="gramEnd"/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.  +(373 291) 2-08-36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fax</w:t>
            </w:r>
            <w:proofErr w:type="gramEnd"/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. +(373 291) 2-</w:t>
            </w:r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0380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MOLDOVA </w:t>
            </w:r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RESPUBLIKASI</w:t>
            </w: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GAGAUZ YERI</w:t>
            </w: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Çadir</w:t>
            </w:r>
            <w:proofErr w:type="spellEnd"/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br/>
            </w:r>
            <w:proofErr w:type="spellStart"/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Kasabanin</w:t>
            </w:r>
            <w:proofErr w:type="spellEnd"/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Topluşu</w:t>
            </w:r>
          </w:p>
        </w:tc>
      </w:tr>
    </w:tbl>
    <w:p w:rsidR="0060380B" w:rsidRPr="0060380B" w:rsidRDefault="0060380B" w:rsidP="0060380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</w:p>
    <w:p w:rsidR="00213C35" w:rsidRPr="0060380B" w:rsidRDefault="00213C35" w:rsidP="0060380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0380B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213C35" w:rsidRPr="0060380B" w:rsidRDefault="0004488A" w:rsidP="00603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226A">
        <w:rPr>
          <w:rFonts w:ascii="Times New Roman" w:hAnsi="Times New Roman" w:cs="Times New Roman"/>
          <w:b/>
          <w:sz w:val="24"/>
          <w:szCs w:val="24"/>
        </w:rPr>
        <w:t>24</w:t>
      </w:r>
      <w:r w:rsidR="00213C35" w:rsidRPr="0060380B">
        <w:rPr>
          <w:rFonts w:ascii="Times New Roman" w:hAnsi="Times New Roman" w:cs="Times New Roman"/>
          <w:b/>
          <w:sz w:val="24"/>
          <w:szCs w:val="24"/>
        </w:rPr>
        <w:t>.07.2012 г.                                                                                       №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213C35" w:rsidRPr="0060380B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213C35" w:rsidRPr="0060380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213C35" w:rsidRPr="0060380B">
        <w:rPr>
          <w:rFonts w:ascii="Times New Roman" w:hAnsi="Times New Roman" w:cs="Times New Roman"/>
          <w:b/>
          <w:sz w:val="24"/>
          <w:szCs w:val="24"/>
        </w:rPr>
        <w:t>/</w:t>
      </w:r>
      <w:r w:rsidR="0055226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2</w:t>
      </w:r>
      <w:r w:rsidR="005649D5">
        <w:rPr>
          <w:rFonts w:ascii="Times New Roman" w:hAnsi="Times New Roman" w:cs="Times New Roman"/>
          <w:b/>
          <w:sz w:val="24"/>
          <w:szCs w:val="24"/>
          <w:lang w:val="ro-RO"/>
        </w:rPr>
        <w:t>.1</w:t>
      </w:r>
    </w:p>
    <w:p w:rsidR="00213C35" w:rsidRPr="0060380B" w:rsidRDefault="00213C35" w:rsidP="00603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80B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96510E" w:rsidRPr="0060380B" w:rsidRDefault="0096510E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0E" w:rsidRDefault="0096510E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A5C" w:rsidRPr="0060380B" w:rsidRDefault="00907A5C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A5C" w:rsidRDefault="005649D5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обращении 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Башкану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АТО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Гагаузии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(Гагауз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649D5" w:rsidRDefault="005649D5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80B" w:rsidRPr="00280EE4" w:rsidRDefault="005649D5" w:rsidP="005649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9D5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связи с перегруженностью</w:t>
      </w:r>
      <w:r w:rsidRPr="005649D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1217B1">
        <w:rPr>
          <w:rFonts w:ascii="Times New Roman" w:hAnsi="Times New Roman" w:cs="Times New Roman"/>
          <w:sz w:val="24"/>
          <w:szCs w:val="24"/>
        </w:rPr>
        <w:t>ороги</w:t>
      </w:r>
      <w:r w:rsidRPr="005649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ул. Ленина, г. Чадыр-Лунга, </w:t>
      </w:r>
      <w:r w:rsidRPr="005649D5">
        <w:rPr>
          <w:rFonts w:ascii="Times New Roman" w:hAnsi="Times New Roman" w:cs="Times New Roman"/>
          <w:sz w:val="24"/>
          <w:szCs w:val="24"/>
        </w:rPr>
        <w:t xml:space="preserve">от Центральной Больницы до Центральной аптеки,  из - за отсутствия альтернативных дорог объезда </w:t>
      </w:r>
      <w:r>
        <w:rPr>
          <w:rFonts w:ascii="Times New Roman" w:hAnsi="Times New Roman" w:cs="Times New Roman"/>
          <w:sz w:val="24"/>
          <w:szCs w:val="24"/>
        </w:rPr>
        <w:t xml:space="preserve">и как следствие </w:t>
      </w:r>
      <w:r w:rsidRPr="005649D5">
        <w:rPr>
          <w:rFonts w:ascii="Times New Roman" w:hAnsi="Times New Roman" w:cs="Times New Roman"/>
          <w:sz w:val="24"/>
          <w:szCs w:val="24"/>
        </w:rPr>
        <w:t>повышенной аварийно</w:t>
      </w:r>
      <w:r>
        <w:rPr>
          <w:rFonts w:ascii="Times New Roman" w:hAnsi="Times New Roman" w:cs="Times New Roman"/>
          <w:sz w:val="24"/>
          <w:szCs w:val="24"/>
        </w:rPr>
        <w:t>й опасности</w:t>
      </w:r>
      <w:r w:rsidRPr="005649D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учитывая большое количество летальных исходов после аварий, произошедших на этом участке дороги</w:t>
      </w:r>
      <w:r w:rsidR="00AB733E" w:rsidRPr="00AB733E">
        <w:rPr>
          <w:rFonts w:ascii="Times New Roman" w:hAnsi="Times New Roman" w:cs="Times New Roman"/>
          <w:sz w:val="24"/>
          <w:szCs w:val="24"/>
        </w:rPr>
        <w:t>,</w:t>
      </w:r>
      <w:r w:rsidR="001217B1">
        <w:rPr>
          <w:rFonts w:ascii="Times New Roman" w:hAnsi="Times New Roman" w:cs="Times New Roman"/>
          <w:sz w:val="24"/>
          <w:szCs w:val="24"/>
        </w:rPr>
        <w:t xml:space="preserve"> а также публичное обещание </w:t>
      </w:r>
      <w:proofErr w:type="spellStart"/>
      <w:r w:rsidR="001217B1">
        <w:rPr>
          <w:rFonts w:ascii="Times New Roman" w:hAnsi="Times New Roman" w:cs="Times New Roman"/>
          <w:sz w:val="24"/>
          <w:szCs w:val="24"/>
        </w:rPr>
        <w:t>Башкана</w:t>
      </w:r>
      <w:proofErr w:type="spellEnd"/>
      <w:r w:rsidR="001217B1">
        <w:rPr>
          <w:rFonts w:ascii="Times New Roman" w:hAnsi="Times New Roman" w:cs="Times New Roman"/>
          <w:sz w:val="24"/>
          <w:szCs w:val="24"/>
        </w:rPr>
        <w:t xml:space="preserve"> АТО </w:t>
      </w:r>
      <w:proofErr w:type="spellStart"/>
      <w:r w:rsidR="001217B1">
        <w:rPr>
          <w:rFonts w:ascii="Times New Roman" w:hAnsi="Times New Roman" w:cs="Times New Roman"/>
          <w:sz w:val="24"/>
          <w:szCs w:val="24"/>
        </w:rPr>
        <w:t>Гагаузии</w:t>
      </w:r>
      <w:proofErr w:type="spellEnd"/>
      <w:r w:rsidR="001217B1">
        <w:rPr>
          <w:rFonts w:ascii="Times New Roman" w:hAnsi="Times New Roman" w:cs="Times New Roman"/>
          <w:sz w:val="24"/>
          <w:szCs w:val="24"/>
        </w:rPr>
        <w:t xml:space="preserve"> г-на </w:t>
      </w:r>
      <w:proofErr w:type="spellStart"/>
      <w:r w:rsidR="001217B1">
        <w:rPr>
          <w:rFonts w:ascii="Times New Roman" w:hAnsi="Times New Roman" w:cs="Times New Roman"/>
          <w:sz w:val="24"/>
          <w:szCs w:val="24"/>
        </w:rPr>
        <w:t>Формузал</w:t>
      </w:r>
      <w:proofErr w:type="spellEnd"/>
      <w:r w:rsidR="001217B1">
        <w:rPr>
          <w:rFonts w:ascii="Times New Roman" w:hAnsi="Times New Roman" w:cs="Times New Roman"/>
          <w:sz w:val="24"/>
          <w:szCs w:val="24"/>
        </w:rPr>
        <w:t xml:space="preserve"> М.М. об установке светофора при въезде в г. Чадыр-Лунга на</w:t>
      </w:r>
      <w:proofErr w:type="gramEnd"/>
      <w:r w:rsidR="001217B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217B1">
        <w:rPr>
          <w:rFonts w:ascii="Times New Roman" w:hAnsi="Times New Roman" w:cs="Times New Roman"/>
          <w:sz w:val="24"/>
          <w:szCs w:val="24"/>
        </w:rPr>
        <w:t>перекрестке</w:t>
      </w:r>
      <w:proofErr w:type="gramEnd"/>
      <w:r w:rsidR="001217B1">
        <w:rPr>
          <w:rFonts w:ascii="Times New Roman" w:hAnsi="Times New Roman" w:cs="Times New Roman"/>
          <w:sz w:val="24"/>
          <w:szCs w:val="24"/>
        </w:rPr>
        <w:t xml:space="preserve"> улиц Ленина и Мичурина, при условии восстановления светофора на перекрестке улиц Ленина и Карла Маркса,</w:t>
      </w:r>
      <w:r w:rsidR="00280EE4" w:rsidRPr="00280EE4">
        <w:rPr>
          <w:rFonts w:ascii="Times New Roman" w:hAnsi="Times New Roman" w:cs="Times New Roman"/>
          <w:sz w:val="24"/>
          <w:szCs w:val="24"/>
        </w:rPr>
        <w:t xml:space="preserve"> </w:t>
      </w:r>
      <w:r w:rsidR="00B4737D">
        <w:rPr>
          <w:rFonts w:ascii="Times New Roman" w:hAnsi="Times New Roman" w:cs="Times New Roman"/>
          <w:sz w:val="24"/>
          <w:szCs w:val="24"/>
        </w:rPr>
        <w:t>в соответствии с  ч.1</w:t>
      </w:r>
      <w:r w:rsidR="00280EE4" w:rsidRPr="00AB733E">
        <w:rPr>
          <w:rFonts w:ascii="Times New Roman" w:hAnsi="Times New Roman" w:cs="Times New Roman"/>
          <w:sz w:val="24"/>
          <w:szCs w:val="24"/>
        </w:rPr>
        <w:t>, ст.</w:t>
      </w:r>
      <w:r w:rsidR="001217B1">
        <w:rPr>
          <w:rFonts w:ascii="Times New Roman" w:hAnsi="Times New Roman" w:cs="Times New Roman"/>
          <w:sz w:val="24"/>
          <w:szCs w:val="24"/>
        </w:rPr>
        <w:t>14</w:t>
      </w:r>
      <w:r w:rsidR="00280EE4" w:rsidRPr="00AB733E">
        <w:rPr>
          <w:rFonts w:ascii="Times New Roman" w:hAnsi="Times New Roman" w:cs="Times New Roman"/>
          <w:sz w:val="24"/>
          <w:szCs w:val="24"/>
        </w:rPr>
        <w:t xml:space="preserve"> Закона о местном публичном управлении №436-</w:t>
      </w:r>
      <w:r w:rsidR="00280EE4" w:rsidRPr="00AB733E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="00280EE4" w:rsidRPr="00AB733E">
        <w:rPr>
          <w:rFonts w:ascii="Times New Roman" w:hAnsi="Times New Roman" w:cs="Times New Roman"/>
          <w:sz w:val="24"/>
          <w:szCs w:val="24"/>
        </w:rPr>
        <w:t xml:space="preserve"> от 28.12.2006</w:t>
      </w:r>
      <w:r w:rsidR="00280EE4" w:rsidRPr="00280EE4">
        <w:rPr>
          <w:rFonts w:ascii="Times New Roman" w:hAnsi="Times New Roman" w:cs="Times New Roman"/>
          <w:sz w:val="24"/>
          <w:szCs w:val="24"/>
        </w:rPr>
        <w:t>,</w:t>
      </w:r>
    </w:p>
    <w:p w:rsidR="00D44979" w:rsidRDefault="00D44979" w:rsidP="00D449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0380B" w:rsidRPr="0060380B" w:rsidRDefault="0060380B" w:rsidP="0060380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0380B">
        <w:rPr>
          <w:rFonts w:ascii="Times New Roman" w:hAnsi="Times New Roman" w:cs="Times New Roman"/>
          <w:sz w:val="24"/>
          <w:szCs w:val="24"/>
        </w:rPr>
        <w:t>Чадыр-Лунгский</w:t>
      </w:r>
      <w:proofErr w:type="spellEnd"/>
      <w:r w:rsidRPr="0060380B">
        <w:rPr>
          <w:rFonts w:ascii="Times New Roman" w:hAnsi="Times New Roman" w:cs="Times New Roman"/>
          <w:sz w:val="24"/>
          <w:szCs w:val="24"/>
        </w:rPr>
        <w:t xml:space="preserve"> Городской Совет </w:t>
      </w:r>
    </w:p>
    <w:p w:rsidR="0060380B" w:rsidRDefault="0060380B" w:rsidP="0060380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0380B">
        <w:rPr>
          <w:rFonts w:ascii="Times New Roman" w:hAnsi="Times New Roman" w:cs="Times New Roman"/>
          <w:b/>
          <w:sz w:val="24"/>
          <w:szCs w:val="24"/>
        </w:rPr>
        <w:t>РЕШИЛ</w:t>
      </w:r>
      <w:r w:rsidRPr="0060380B">
        <w:rPr>
          <w:rFonts w:ascii="Times New Roman" w:hAnsi="Times New Roman" w:cs="Times New Roman"/>
          <w:sz w:val="24"/>
          <w:szCs w:val="24"/>
        </w:rPr>
        <w:t>:</w:t>
      </w:r>
    </w:p>
    <w:p w:rsidR="00C75EDB" w:rsidRDefault="00C75EDB" w:rsidP="006038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217B1" w:rsidRDefault="001217B1" w:rsidP="001217B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Обратиться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Башкану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АТО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Гагаузии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(Гагауз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г-ну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Формузал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М.М. с просьбой установки светофора </w:t>
      </w:r>
      <w:r>
        <w:rPr>
          <w:rFonts w:ascii="Times New Roman" w:hAnsi="Times New Roman" w:cs="Times New Roman"/>
          <w:sz w:val="24"/>
          <w:szCs w:val="24"/>
        </w:rPr>
        <w:t xml:space="preserve">при въезде в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Чадыр-Лунга на перекрестке улиц Ленина и Мичурина.</w:t>
      </w:r>
    </w:p>
    <w:p w:rsidR="003712C5" w:rsidRDefault="003712C5" w:rsidP="001217B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12C5" w:rsidRDefault="003712C5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7B1" w:rsidRDefault="001217B1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26C7" w:rsidRPr="0060380B" w:rsidRDefault="006726C7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A5C" w:rsidRDefault="00907A5C" w:rsidP="00907A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Председателя</w:t>
      </w:r>
      <w:r w:rsidR="00C75EDB" w:rsidRPr="0060380B">
        <w:rPr>
          <w:rFonts w:ascii="Times New Roman" w:hAnsi="Times New Roman" w:cs="Times New Roman"/>
          <w:sz w:val="24"/>
          <w:szCs w:val="24"/>
        </w:rPr>
        <w:t xml:space="preserve"> Совета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C75EDB" w:rsidRPr="0060380B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Константин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Келеш</w:t>
      </w:r>
      <w:proofErr w:type="spellEnd"/>
    </w:p>
    <w:p w:rsidR="006726C7" w:rsidRDefault="00C75EDB" w:rsidP="00907A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80B">
        <w:rPr>
          <w:rFonts w:ascii="Times New Roman" w:hAnsi="Times New Roman" w:cs="Times New Roman"/>
          <w:sz w:val="24"/>
          <w:szCs w:val="24"/>
        </w:rPr>
        <w:tab/>
      </w:r>
    </w:p>
    <w:p w:rsidR="00C75EDB" w:rsidRPr="0060380B" w:rsidRDefault="00C75EDB" w:rsidP="006038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380B">
        <w:rPr>
          <w:rFonts w:ascii="Times New Roman" w:hAnsi="Times New Roman" w:cs="Times New Roman"/>
          <w:sz w:val="24"/>
          <w:szCs w:val="24"/>
        </w:rPr>
        <w:t>Контрассигнует:</w:t>
      </w:r>
    </w:p>
    <w:p w:rsidR="006726C7" w:rsidRDefault="006726C7" w:rsidP="006038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75EDB" w:rsidRPr="0060380B" w:rsidRDefault="00C75EDB" w:rsidP="00AB73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80B">
        <w:rPr>
          <w:rFonts w:ascii="Times New Roman" w:hAnsi="Times New Roman" w:cs="Times New Roman"/>
          <w:sz w:val="24"/>
          <w:szCs w:val="24"/>
        </w:rPr>
        <w:t xml:space="preserve">Секретарь Совета                                     </w:t>
      </w:r>
      <w:r w:rsidR="00907A5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60380B">
        <w:rPr>
          <w:rFonts w:ascii="Times New Roman" w:hAnsi="Times New Roman" w:cs="Times New Roman"/>
          <w:sz w:val="24"/>
          <w:szCs w:val="24"/>
        </w:rPr>
        <w:t xml:space="preserve">                       Наталия </w:t>
      </w:r>
      <w:proofErr w:type="spellStart"/>
      <w:r w:rsidRPr="0060380B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sectPr w:rsidR="00C75EDB" w:rsidRPr="0060380B" w:rsidSect="003712C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7600E"/>
    <w:multiLevelType w:val="hybridMultilevel"/>
    <w:tmpl w:val="1C9A886E"/>
    <w:lvl w:ilvl="0" w:tplc="CBBA48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C42006"/>
    <w:multiLevelType w:val="hybridMultilevel"/>
    <w:tmpl w:val="F412D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EA3C9C"/>
    <w:multiLevelType w:val="hybridMultilevel"/>
    <w:tmpl w:val="F906E4D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510E"/>
    <w:rsid w:val="0004488A"/>
    <w:rsid w:val="000B2F4E"/>
    <w:rsid w:val="00116584"/>
    <w:rsid w:val="001217B1"/>
    <w:rsid w:val="001F5DAE"/>
    <w:rsid w:val="00213C35"/>
    <w:rsid w:val="00280EE4"/>
    <w:rsid w:val="002C2397"/>
    <w:rsid w:val="00342A87"/>
    <w:rsid w:val="003712C5"/>
    <w:rsid w:val="003A09E6"/>
    <w:rsid w:val="003B5B31"/>
    <w:rsid w:val="0055226A"/>
    <w:rsid w:val="005649D5"/>
    <w:rsid w:val="0060380B"/>
    <w:rsid w:val="006726C7"/>
    <w:rsid w:val="006C523E"/>
    <w:rsid w:val="007E76DD"/>
    <w:rsid w:val="008014A8"/>
    <w:rsid w:val="00907A5C"/>
    <w:rsid w:val="0096510E"/>
    <w:rsid w:val="00A2642C"/>
    <w:rsid w:val="00AB733E"/>
    <w:rsid w:val="00AE7084"/>
    <w:rsid w:val="00B4737D"/>
    <w:rsid w:val="00B740EF"/>
    <w:rsid w:val="00B859C9"/>
    <w:rsid w:val="00C604B0"/>
    <w:rsid w:val="00C75EDB"/>
    <w:rsid w:val="00C82F2A"/>
    <w:rsid w:val="00C916DE"/>
    <w:rsid w:val="00CD258C"/>
    <w:rsid w:val="00D44979"/>
    <w:rsid w:val="00D82657"/>
    <w:rsid w:val="00EF5D07"/>
    <w:rsid w:val="00F651B1"/>
    <w:rsid w:val="00FB0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4B0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3C35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510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d">
    <w:name w:val="md"/>
    <w:basedOn w:val="a"/>
    <w:rsid w:val="0096510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color w:val="663300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96510E"/>
    <w:rPr>
      <w:color w:val="0000FF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213C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75E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7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2012-07-25T13:12:00Z</cp:lastPrinted>
  <dcterms:created xsi:type="dcterms:W3CDTF">2012-07-05T13:41:00Z</dcterms:created>
  <dcterms:modified xsi:type="dcterms:W3CDTF">2012-07-25T13:14:00Z</dcterms:modified>
</cp:coreProperties>
</file>