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8C721B" w:rsidRPr="008C721B" w:rsidTr="00497E23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C721B" w:rsidRPr="000403AB" w:rsidRDefault="008C721B" w:rsidP="00497E23">
            <w:pPr>
              <w:jc w:val="center"/>
              <w:rPr>
                <w:b/>
                <w:kern w:val="2"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E5225">
              <w:rPr>
                <w:rFonts w:ascii="Calibri" w:hAnsi="Calibri"/>
                <w:noProof/>
                <w:sz w:val="22"/>
                <w:szCs w:val="22"/>
              </w:rPr>
              <w:pict>
                <v:shape id="_x0000_s1030" style="position:absolute;left:0;text-align:left;margin-left:-19.6pt;margin-top:117.8pt;width:2.55pt;height:.9pt;z-index:251662336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Pr="00EE5225">
              <w:rPr>
                <w:rFonts w:ascii="Calibri" w:hAnsi="Calibri"/>
                <w:noProof/>
                <w:sz w:val="22"/>
                <w:szCs w:val="22"/>
              </w:rPr>
              <w:pict>
                <v:shape id="_x0000_s1031" style="position:absolute;left:0;text-align:left;margin-left:-6pt;margin-top:114.2pt;width:2.7pt;height:1.35pt;z-index:25166336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8C721B" w:rsidRPr="000403AB" w:rsidRDefault="008C721B" w:rsidP="00497E23">
            <w:pPr>
              <w:jc w:val="center"/>
              <w:rPr>
                <w:b/>
                <w:sz w:val="20"/>
                <w:szCs w:val="20"/>
                <w:lang w:val="en-US" w:eastAsia="hi-IN" w:bidi="hi-IN"/>
              </w:rPr>
            </w:pPr>
          </w:p>
          <w:p w:rsidR="008C721B" w:rsidRPr="000403AB" w:rsidRDefault="008C721B" w:rsidP="00497E23">
            <w:pPr>
              <w:ind w:firstLine="720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C721B" w:rsidRPr="000403AB" w:rsidRDefault="008C721B" w:rsidP="00497E2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C721B" w:rsidRPr="000403AB" w:rsidRDefault="008C721B" w:rsidP="00497E2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C721B" w:rsidRPr="000403AB" w:rsidRDefault="008C721B" w:rsidP="00497E23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C721B" w:rsidRPr="000403AB" w:rsidRDefault="008C721B" w:rsidP="00497E23">
            <w:pPr>
              <w:rPr>
                <w:b/>
                <w:sz w:val="20"/>
                <w:szCs w:val="20"/>
                <w:lang w:val="en-US"/>
              </w:rPr>
            </w:pP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5E71">
              <w:rPr>
                <w:b/>
                <w:sz w:val="20"/>
                <w:szCs w:val="20"/>
                <w:lang w:val="en-GB"/>
              </w:rPr>
              <w:t>REPUBLICA MOLDOVA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5E71">
              <w:rPr>
                <w:b/>
                <w:sz w:val="20"/>
                <w:szCs w:val="20"/>
                <w:lang w:val="en-GB"/>
              </w:rPr>
              <w:t>GAGAUZIA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  <w:lang w:val="en-GB"/>
              </w:rPr>
            </w:pPr>
            <w:proofErr w:type="gramStart"/>
            <w:r w:rsidRPr="00D25E71">
              <w:rPr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25E71">
              <w:rPr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25E71">
              <w:rPr>
                <w:b/>
                <w:sz w:val="20"/>
                <w:szCs w:val="20"/>
                <w:lang w:val="en-GB"/>
              </w:rPr>
              <w:t>Cead</w:t>
            </w:r>
            <w:r w:rsidRPr="00D25E71">
              <w:rPr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25E71">
              <w:rPr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25E71">
              <w:rPr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C721B" w:rsidRPr="00D25E71" w:rsidRDefault="008C721B" w:rsidP="00497E23">
            <w:pPr>
              <w:jc w:val="center"/>
              <w:rPr>
                <w:b/>
                <w:kern w:val="2"/>
                <w:sz w:val="20"/>
                <w:szCs w:val="20"/>
                <w:lang w:val="en-US"/>
              </w:rPr>
            </w:pPr>
            <w:proofErr w:type="spellStart"/>
            <w:r w:rsidRPr="00D25E71">
              <w:rPr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D25E71">
              <w:rPr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5E71">
              <w:rPr>
                <w:b/>
                <w:sz w:val="20"/>
                <w:szCs w:val="20"/>
                <w:lang w:val="en-GB"/>
              </w:rPr>
              <w:t>oraşului</w:t>
            </w:r>
            <w:proofErr w:type="spellEnd"/>
            <w:r w:rsidRPr="00D25E71">
              <w:rPr>
                <w:b/>
                <w:sz w:val="20"/>
                <w:szCs w:val="20"/>
                <w:lang w:val="en-GB"/>
              </w:rPr>
              <w:t xml:space="preserve">               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C721B" w:rsidRPr="00D25E71" w:rsidRDefault="008C721B" w:rsidP="00497E23">
            <w:pPr>
              <w:jc w:val="center"/>
              <w:rPr>
                <w:b/>
                <w:kern w:val="2"/>
                <w:sz w:val="20"/>
                <w:szCs w:val="20"/>
                <w:lang w:val="en-US"/>
              </w:rPr>
            </w:pPr>
          </w:p>
          <w:p w:rsidR="008C721B" w:rsidRPr="00906583" w:rsidRDefault="008C721B" w:rsidP="008C721B">
            <w:pPr>
              <w:pStyle w:val="7"/>
              <w:numPr>
                <w:ilvl w:val="6"/>
                <w:numId w:val="3"/>
              </w:numPr>
              <w:ind w:left="0"/>
              <w:rPr>
                <w:b w:val="0"/>
                <w:i/>
                <w:sz w:val="20"/>
                <w:lang w:eastAsia="hi-IN" w:bidi="hi-IN"/>
              </w:rPr>
            </w:pPr>
            <w:r w:rsidRPr="00D25E71">
              <w:rPr>
                <w:sz w:val="20"/>
                <w:lang w:val="en-US"/>
              </w:rPr>
              <w:t xml:space="preserve">                      </w:t>
            </w:r>
            <w:r w:rsidRPr="00906583">
              <w:rPr>
                <w:sz w:val="20"/>
              </w:rPr>
              <w:t>РЕСПУБЛИКА МОЛДОВА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</w:rPr>
            </w:pPr>
            <w:r w:rsidRPr="00D25E71">
              <w:rPr>
                <w:b/>
                <w:sz w:val="20"/>
                <w:szCs w:val="20"/>
              </w:rPr>
              <w:t>ГАГАУЗИЯ (ГАГАУЗ ЕРИ)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25E71">
              <w:rPr>
                <w:b/>
                <w:sz w:val="20"/>
                <w:szCs w:val="20"/>
              </w:rPr>
              <w:t>Чадыр-Лунгский</w:t>
            </w:r>
            <w:proofErr w:type="spellEnd"/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</w:rPr>
            </w:pPr>
            <w:r w:rsidRPr="00D25E71">
              <w:rPr>
                <w:b/>
                <w:sz w:val="20"/>
                <w:szCs w:val="20"/>
              </w:rPr>
              <w:t>Городской Совет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</w:rPr>
            </w:pPr>
            <w:r w:rsidRPr="00D25E71">
              <w:rPr>
                <w:b/>
                <w:sz w:val="20"/>
                <w:szCs w:val="20"/>
              </w:rPr>
              <w:t>6100, г. Чадыр-Лунга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</w:rPr>
            </w:pPr>
            <w:r w:rsidRPr="00D25E71">
              <w:rPr>
                <w:b/>
                <w:sz w:val="20"/>
                <w:szCs w:val="20"/>
              </w:rPr>
              <w:t>ул. Ленина, 91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D25E71">
              <w:rPr>
                <w:b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25E71">
              <w:rPr>
                <w:b/>
                <w:sz w:val="20"/>
                <w:szCs w:val="20"/>
              </w:rPr>
              <w:t>.  +(373 291) 2-08-36</w:t>
            </w:r>
          </w:p>
          <w:p w:rsidR="008C721B" w:rsidRPr="00D25E71" w:rsidRDefault="008C721B" w:rsidP="00497E23">
            <w:pPr>
              <w:jc w:val="center"/>
              <w:rPr>
                <w:b/>
                <w:kern w:val="2"/>
                <w:sz w:val="20"/>
                <w:szCs w:val="20"/>
                <w:lang w:val="en-US"/>
              </w:rPr>
            </w:pPr>
            <w:proofErr w:type="gramStart"/>
            <w:r w:rsidRPr="00D25E71">
              <w:rPr>
                <w:b/>
                <w:sz w:val="20"/>
                <w:szCs w:val="20"/>
                <w:lang w:val="en-US"/>
              </w:rPr>
              <w:t>fax</w:t>
            </w:r>
            <w:proofErr w:type="gramEnd"/>
            <w:r w:rsidRPr="00D25E71">
              <w:rPr>
                <w:b/>
                <w:sz w:val="20"/>
                <w:szCs w:val="20"/>
              </w:rPr>
              <w:t>. +(373 291) 2-</w:t>
            </w:r>
            <w:r w:rsidRPr="00D25E71">
              <w:rPr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b/>
                <w:sz w:val="20"/>
                <w:szCs w:val="20"/>
              </w:rPr>
              <w:t>-</w:t>
            </w:r>
            <w:r w:rsidRPr="00D25E71">
              <w:rPr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C721B" w:rsidRPr="00D25E71" w:rsidRDefault="008C721B" w:rsidP="00497E23">
            <w:pPr>
              <w:jc w:val="center"/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C721B" w:rsidRPr="00D25E71" w:rsidRDefault="008C721B" w:rsidP="00497E23">
            <w:pPr>
              <w:jc w:val="center"/>
              <w:rPr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8C721B" w:rsidRPr="00D25E71" w:rsidRDefault="008C721B" w:rsidP="00497E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8C721B" w:rsidRPr="00D25E71" w:rsidRDefault="008C721B" w:rsidP="00497E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8C721B" w:rsidRPr="00D25E71" w:rsidRDefault="008C721B" w:rsidP="00497E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8C721B" w:rsidRPr="00D25E71" w:rsidRDefault="008C721B" w:rsidP="00497E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8C721B" w:rsidRPr="00D25E71" w:rsidRDefault="008C721B" w:rsidP="00497E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25E71">
              <w:rPr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b/>
                <w:sz w:val="20"/>
                <w:szCs w:val="20"/>
                <w:lang w:val="en-US"/>
              </w:rPr>
              <w:t>RESPUBLIKASI</w:t>
            </w:r>
          </w:p>
          <w:p w:rsidR="008C721B" w:rsidRPr="00D25E71" w:rsidRDefault="008C721B" w:rsidP="00497E23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25E71">
              <w:rPr>
                <w:b/>
                <w:sz w:val="20"/>
                <w:szCs w:val="20"/>
                <w:lang w:val="ro-RO"/>
              </w:rPr>
              <w:t>GAGAUZ YERI</w:t>
            </w:r>
          </w:p>
          <w:p w:rsidR="008C721B" w:rsidRPr="00D25E71" w:rsidRDefault="008C721B" w:rsidP="00497E23">
            <w:pPr>
              <w:jc w:val="center"/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D25E71">
              <w:rPr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25E71">
              <w:rPr>
                <w:b/>
                <w:sz w:val="20"/>
                <w:szCs w:val="20"/>
                <w:lang w:val="en-US"/>
              </w:rPr>
              <w:br/>
            </w:r>
            <w:proofErr w:type="spellStart"/>
            <w:r w:rsidRPr="00D25E71">
              <w:rPr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25E7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25E71">
              <w:rPr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C721B" w:rsidRPr="00D25E71" w:rsidRDefault="008C721B" w:rsidP="008C721B">
      <w:pPr>
        <w:jc w:val="center"/>
        <w:rPr>
          <w:b/>
          <w:caps/>
          <w:kern w:val="2"/>
          <w:lang w:val="en-US"/>
        </w:rPr>
      </w:pPr>
    </w:p>
    <w:p w:rsidR="008C721B" w:rsidRPr="00906583" w:rsidRDefault="008C721B" w:rsidP="008C721B">
      <w:pPr>
        <w:jc w:val="center"/>
        <w:rPr>
          <w:b/>
          <w:caps/>
          <w:lang w:eastAsia="hi-IN" w:bidi="hi-IN"/>
        </w:rPr>
      </w:pPr>
      <w:r w:rsidRPr="00906583">
        <w:rPr>
          <w:b/>
          <w:caps/>
        </w:rPr>
        <w:t>Решение</w:t>
      </w:r>
    </w:p>
    <w:p w:rsidR="008C721B" w:rsidRPr="008C721B" w:rsidRDefault="008C721B" w:rsidP="008C721B">
      <w:pPr>
        <w:jc w:val="center"/>
        <w:rPr>
          <w:b/>
          <w:lang w:val="en-US"/>
        </w:rPr>
      </w:pPr>
      <w:r w:rsidRPr="00397ABB">
        <w:rPr>
          <w:b/>
        </w:rPr>
        <w:t>0</w:t>
      </w:r>
      <w:r w:rsidRPr="008C721B">
        <w:rPr>
          <w:b/>
        </w:rPr>
        <w:t>6</w:t>
      </w:r>
      <w:r>
        <w:rPr>
          <w:b/>
        </w:rPr>
        <w:t>.</w:t>
      </w:r>
      <w:r w:rsidRPr="00397ABB">
        <w:rPr>
          <w:b/>
        </w:rPr>
        <w:t>11</w:t>
      </w:r>
      <w:r w:rsidRPr="00906583">
        <w:rPr>
          <w:b/>
        </w:rPr>
        <w:t>.2012 г.                                                                                                            №</w:t>
      </w:r>
      <w:r w:rsidRPr="00906583">
        <w:rPr>
          <w:b/>
          <w:lang w:val="en-US"/>
        </w:rPr>
        <w:t>XX</w:t>
      </w:r>
      <w:r>
        <w:rPr>
          <w:b/>
          <w:lang w:val="en-US"/>
        </w:rPr>
        <w:t>V</w:t>
      </w:r>
      <w:r w:rsidRPr="00906583">
        <w:rPr>
          <w:b/>
          <w:lang w:val="ro-RO"/>
        </w:rPr>
        <w:t xml:space="preserve"> </w:t>
      </w:r>
      <w:r w:rsidRPr="00906583">
        <w:rPr>
          <w:b/>
        </w:rPr>
        <w:t>/</w:t>
      </w:r>
      <w:r>
        <w:rPr>
          <w:b/>
          <w:lang w:val="ro-RO"/>
        </w:rPr>
        <w:t xml:space="preserve"> </w:t>
      </w:r>
      <w:r>
        <w:rPr>
          <w:b/>
          <w:lang w:val="en-US"/>
        </w:rPr>
        <w:t>3.1</w:t>
      </w:r>
    </w:p>
    <w:p w:rsidR="008C721B" w:rsidRPr="005F63A5" w:rsidRDefault="008C721B" w:rsidP="008C721B">
      <w:pPr>
        <w:jc w:val="center"/>
        <w:rPr>
          <w:b/>
        </w:rPr>
      </w:pPr>
      <w:r w:rsidRPr="00906583">
        <w:rPr>
          <w:b/>
        </w:rPr>
        <w:t>г. Чадыр-Лунга</w:t>
      </w:r>
    </w:p>
    <w:p w:rsidR="00661386" w:rsidRDefault="00661386">
      <w:pPr>
        <w:ind w:firstLine="708"/>
      </w:pPr>
    </w:p>
    <w:p w:rsidR="00661386" w:rsidRDefault="00661386">
      <w:pPr>
        <w:ind w:firstLine="708"/>
      </w:pPr>
      <w:r>
        <w:t>Об уточнении бюджета</w:t>
      </w:r>
    </w:p>
    <w:p w:rsidR="00661386" w:rsidRDefault="00661386">
      <w:pPr>
        <w:ind w:firstLine="708"/>
      </w:pPr>
    </w:p>
    <w:p w:rsidR="00661386" w:rsidRDefault="00661386"/>
    <w:p w:rsidR="00661386" w:rsidRDefault="00661386">
      <w:pPr>
        <w:jc w:val="both"/>
      </w:pPr>
      <w:r>
        <w:tab/>
        <w:t xml:space="preserve">В связи с </w:t>
      </w:r>
      <w:r w:rsidR="00C71A00">
        <w:t>необходимостью погашения кредиторской задолженности за потребленный природный газ (ст. 113.02) для начала отопительного сезона в подведомственных учреждениях Примэрии г. Чадыр-Лунга</w:t>
      </w:r>
      <w:r>
        <w:t>, в соответствии со ст.27 (2) Закона «О местных публичных финансах» № 397-Х</w:t>
      </w:r>
      <w:r>
        <w:rPr>
          <w:lang w:val="en-US"/>
        </w:rPr>
        <w:t>V</w:t>
      </w:r>
      <w:r>
        <w:t xml:space="preserve"> от 16 октября 2003 года,</w:t>
      </w:r>
    </w:p>
    <w:p w:rsidR="00661386" w:rsidRDefault="00661386">
      <w:r>
        <w:tab/>
      </w:r>
      <w:r>
        <w:tab/>
      </w:r>
    </w:p>
    <w:p w:rsidR="00661386" w:rsidRDefault="00661386">
      <w:pPr>
        <w:spacing w:line="360" w:lineRule="auto"/>
        <w:jc w:val="center"/>
        <w:rPr>
          <w:b/>
        </w:rPr>
      </w:pPr>
      <w:r>
        <w:t>Чадыр-Лунгский Городской Совет</w:t>
      </w:r>
    </w:p>
    <w:p w:rsidR="00661386" w:rsidRDefault="00661386">
      <w:pPr>
        <w:spacing w:line="360" w:lineRule="auto"/>
        <w:ind w:firstLine="708"/>
        <w:jc w:val="center"/>
      </w:pPr>
      <w:r>
        <w:rPr>
          <w:b/>
        </w:rPr>
        <w:t>РЕШИЛ</w:t>
      </w:r>
      <w:r>
        <w:t>:</w:t>
      </w:r>
    </w:p>
    <w:p w:rsidR="00661386" w:rsidRDefault="00C71A00">
      <w:pPr>
        <w:numPr>
          <w:ilvl w:val="0"/>
          <w:numId w:val="2"/>
        </w:numPr>
        <w:spacing w:line="360" w:lineRule="auto"/>
        <w:jc w:val="both"/>
      </w:pPr>
      <w:r>
        <w:t>Произвести внутреннюю переброску между разделами и статьями в расходной части бюджета</w:t>
      </w:r>
      <w:r w:rsidR="00661386">
        <w:t>, в т. ч.:</w:t>
      </w:r>
    </w:p>
    <w:p w:rsidR="00C71A00" w:rsidRDefault="00C71A00">
      <w:pPr>
        <w:spacing w:line="360" w:lineRule="auto"/>
        <w:ind w:left="357" w:firstLine="708"/>
        <w:jc w:val="both"/>
      </w:pPr>
    </w:p>
    <w:p w:rsidR="00C71A00" w:rsidRDefault="00C71A00">
      <w:pPr>
        <w:spacing w:line="360" w:lineRule="auto"/>
        <w:ind w:left="357" w:firstLine="708"/>
        <w:jc w:val="both"/>
      </w:pPr>
      <w:r>
        <w:t>Раздел 15 «Благоустройство» - уменьшить на 123 100 (сто двадцать три тысячи сто) леев</w:t>
      </w:r>
      <w:r w:rsidR="004058FA">
        <w:t xml:space="preserve"> (ст. 131.05)</w:t>
      </w:r>
      <w:r>
        <w:t>;</w:t>
      </w:r>
    </w:p>
    <w:p w:rsidR="00661386" w:rsidRDefault="00661386">
      <w:pPr>
        <w:spacing w:line="360" w:lineRule="auto"/>
        <w:ind w:left="357" w:firstLine="708"/>
        <w:jc w:val="both"/>
      </w:pPr>
      <w:r>
        <w:t xml:space="preserve">Раздел 6 – «Образование» - </w:t>
      </w:r>
      <w:r w:rsidR="00C71A00">
        <w:t>увеличить на 123 100 (сто двадцать три тысячи сто) леев</w:t>
      </w:r>
      <w:r w:rsidR="004058FA">
        <w:t xml:space="preserve"> (ст. 113.02)</w:t>
      </w:r>
      <w:r w:rsidR="00C71A00">
        <w:t>;</w:t>
      </w:r>
    </w:p>
    <w:p w:rsidR="00C71A00" w:rsidRDefault="00C71A00">
      <w:pPr>
        <w:spacing w:line="360" w:lineRule="auto"/>
        <w:ind w:left="357" w:firstLine="708"/>
        <w:jc w:val="both"/>
      </w:pPr>
    </w:p>
    <w:p w:rsidR="00661386" w:rsidRDefault="00661386">
      <w:pPr>
        <w:numPr>
          <w:ilvl w:val="0"/>
          <w:numId w:val="2"/>
        </w:numPr>
        <w:spacing w:line="360" w:lineRule="auto"/>
        <w:jc w:val="both"/>
      </w:pPr>
      <w:r>
        <w:t>Примэрии г. Чадыр-Лунга произвести соответствующие изменения в бюджете города на 2012 год.</w:t>
      </w:r>
    </w:p>
    <w:p w:rsidR="00C06600" w:rsidRDefault="00C06600" w:rsidP="00C06600">
      <w:pPr>
        <w:pStyle w:val="a6"/>
      </w:pPr>
    </w:p>
    <w:p w:rsidR="00661386" w:rsidRDefault="00661386">
      <w:pPr>
        <w:numPr>
          <w:ilvl w:val="0"/>
          <w:numId w:val="2"/>
        </w:numPr>
        <w:spacing w:line="360" w:lineRule="auto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главного бухгалтера Примэрии Виноградова В. Н.</w:t>
      </w:r>
    </w:p>
    <w:p w:rsidR="00661386" w:rsidRDefault="00661386">
      <w:pPr>
        <w:spacing w:line="360" w:lineRule="auto"/>
        <w:ind w:left="1065"/>
        <w:jc w:val="both"/>
      </w:pPr>
    </w:p>
    <w:p w:rsidR="00661386" w:rsidRDefault="00661386">
      <w:pPr>
        <w:spacing w:line="360" w:lineRule="auto"/>
        <w:jc w:val="center"/>
        <w:rPr>
          <w:sz w:val="12"/>
          <w:szCs w:val="12"/>
        </w:rPr>
      </w:pPr>
      <w:r>
        <w:t>Заместитель председателя Совета                                Константин Келеш</w:t>
      </w:r>
    </w:p>
    <w:p w:rsidR="00661386" w:rsidRDefault="00661386">
      <w:pPr>
        <w:spacing w:line="360" w:lineRule="auto"/>
        <w:rPr>
          <w:sz w:val="12"/>
          <w:szCs w:val="12"/>
        </w:rPr>
      </w:pPr>
    </w:p>
    <w:p w:rsidR="00661386" w:rsidRDefault="00661386">
      <w:pPr>
        <w:spacing w:line="360" w:lineRule="auto"/>
        <w:rPr>
          <w:sz w:val="12"/>
          <w:szCs w:val="12"/>
        </w:rPr>
      </w:pPr>
      <w:r>
        <w:tab/>
        <w:t>Контрассигнует:</w:t>
      </w:r>
    </w:p>
    <w:p w:rsidR="00661386" w:rsidRDefault="00661386">
      <w:pPr>
        <w:spacing w:line="360" w:lineRule="auto"/>
        <w:jc w:val="center"/>
        <w:rPr>
          <w:sz w:val="12"/>
          <w:szCs w:val="12"/>
        </w:rPr>
      </w:pPr>
    </w:p>
    <w:p w:rsidR="00661386" w:rsidRDefault="00661386">
      <w:pPr>
        <w:spacing w:line="360" w:lineRule="auto"/>
        <w:jc w:val="center"/>
      </w:pPr>
      <w:r>
        <w:t>Секретарь Совета                                                            Наталия Кристева</w:t>
      </w:r>
    </w:p>
    <w:sectPr w:rsidR="00661386" w:rsidSect="003777D4">
      <w:pgSz w:w="11906" w:h="16838"/>
      <w:pgMar w:top="851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600"/>
    <w:rsid w:val="003777D4"/>
    <w:rsid w:val="004058FA"/>
    <w:rsid w:val="00661386"/>
    <w:rsid w:val="00730CB6"/>
    <w:rsid w:val="008C721B"/>
    <w:rsid w:val="00C06600"/>
    <w:rsid w:val="00C71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7D4"/>
    <w:pPr>
      <w:suppressAutoHyphens/>
    </w:pPr>
    <w:rPr>
      <w:rFonts w:cs="Calibri"/>
      <w:sz w:val="24"/>
      <w:szCs w:val="24"/>
      <w:lang w:eastAsia="ar-SA"/>
    </w:rPr>
  </w:style>
  <w:style w:type="paragraph" w:styleId="7">
    <w:name w:val="heading 7"/>
    <w:basedOn w:val="a"/>
    <w:next w:val="a"/>
    <w:qFormat/>
    <w:rsid w:val="003777D4"/>
    <w:pPr>
      <w:keepNext/>
      <w:tabs>
        <w:tab w:val="num" w:pos="0"/>
      </w:tabs>
      <w:ind w:left="1296" w:hanging="1296"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3777D4"/>
    <w:rPr>
      <w:sz w:val="24"/>
      <w:szCs w:val="24"/>
    </w:rPr>
  </w:style>
  <w:style w:type="character" w:customStyle="1" w:styleId="2">
    <w:name w:val="Основной шрифт абзаца2"/>
    <w:rsid w:val="003777D4"/>
  </w:style>
  <w:style w:type="character" w:customStyle="1" w:styleId="WW8Num1z0">
    <w:name w:val="WW8Num1z0"/>
    <w:rsid w:val="003777D4"/>
    <w:rPr>
      <w:sz w:val="28"/>
    </w:rPr>
  </w:style>
  <w:style w:type="character" w:customStyle="1" w:styleId="1">
    <w:name w:val="Основной шрифт абзаца1"/>
    <w:rsid w:val="003777D4"/>
  </w:style>
  <w:style w:type="character" w:customStyle="1" w:styleId="70">
    <w:name w:val="Заголовок 7 Знак"/>
    <w:rsid w:val="003777D4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3">
    <w:name w:val="Заголовок"/>
    <w:basedOn w:val="a"/>
    <w:next w:val="a4"/>
    <w:rsid w:val="003777D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3777D4"/>
    <w:pPr>
      <w:spacing w:after="120"/>
    </w:pPr>
  </w:style>
  <w:style w:type="paragraph" w:styleId="a5">
    <w:name w:val="List"/>
    <w:basedOn w:val="a4"/>
    <w:rsid w:val="003777D4"/>
    <w:rPr>
      <w:rFonts w:cs="Mangal"/>
    </w:rPr>
  </w:style>
  <w:style w:type="paragraph" w:customStyle="1" w:styleId="20">
    <w:name w:val="Название2"/>
    <w:basedOn w:val="a"/>
    <w:rsid w:val="003777D4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3777D4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3777D4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777D4"/>
    <w:pPr>
      <w:suppressLineNumbers/>
    </w:pPr>
    <w:rPr>
      <w:rFonts w:cs="Mangal"/>
    </w:rPr>
  </w:style>
  <w:style w:type="paragraph" w:styleId="a6">
    <w:name w:val="List Paragraph"/>
    <w:basedOn w:val="a"/>
    <w:qFormat/>
    <w:rsid w:val="003777D4"/>
    <w:pPr>
      <w:ind w:left="720"/>
    </w:pPr>
  </w:style>
  <w:style w:type="paragraph" w:customStyle="1" w:styleId="a7">
    <w:name w:val="Содержимое таблицы"/>
    <w:basedOn w:val="a"/>
    <w:rsid w:val="003777D4"/>
    <w:pPr>
      <w:suppressLineNumbers/>
    </w:pPr>
  </w:style>
  <w:style w:type="paragraph" w:customStyle="1" w:styleId="a8">
    <w:name w:val="Заголовок таблицы"/>
    <w:basedOn w:val="a7"/>
    <w:rsid w:val="003777D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7B462-AC69-4200-BBA4-607DD19D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cp:lastModifiedBy>Admin</cp:lastModifiedBy>
  <cp:revision>5</cp:revision>
  <cp:lastPrinted>2012-11-06T11:23:00Z</cp:lastPrinted>
  <dcterms:created xsi:type="dcterms:W3CDTF">2012-11-06T11:22:00Z</dcterms:created>
  <dcterms:modified xsi:type="dcterms:W3CDTF">2012-11-12T14:31:00Z</dcterms:modified>
</cp:coreProperties>
</file>